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53" w:rsidRDefault="001D205C" w:rsidP="001D205C">
      <w:pPr>
        <w:pStyle w:val="Heading1"/>
        <w:jc w:val="center"/>
        <w:rPr>
          <w:szCs w:val="24"/>
        </w:rPr>
      </w:pPr>
      <w:bookmarkStart w:id="0" w:name="_Toc191374216"/>
      <w:r w:rsidRPr="00C261BE">
        <w:rPr>
          <w:szCs w:val="24"/>
        </w:rPr>
        <w:t xml:space="preserve">EXAMINATION OF THE IMPACT OF WORK ENVIRONMENT ON WORKERS PERFORMANCE IN NIGERIAN </w:t>
      </w:r>
      <w:r w:rsidR="00AF0053">
        <w:rPr>
          <w:szCs w:val="24"/>
        </w:rPr>
        <w:t>POLICE FORCE HEADQUARTERS GOMBE</w:t>
      </w:r>
    </w:p>
    <w:p w:rsidR="00F7669B" w:rsidRPr="00C261BE" w:rsidRDefault="001D205C" w:rsidP="001D205C">
      <w:pPr>
        <w:pStyle w:val="Heading1"/>
        <w:jc w:val="center"/>
        <w:rPr>
          <w:szCs w:val="24"/>
          <w:lang w:eastAsia="en-US"/>
        </w:rPr>
      </w:pPr>
      <w:r w:rsidRPr="00C261BE">
        <w:rPr>
          <w:szCs w:val="24"/>
        </w:rPr>
        <w:t xml:space="preserve"> 2020-2024</w:t>
      </w:r>
      <w:bookmarkEnd w:id="0"/>
    </w:p>
    <w:p w:rsidR="00F7669B" w:rsidRPr="00C261BE" w:rsidRDefault="00F7669B">
      <w:pPr>
        <w:spacing w:line="240" w:lineRule="auto"/>
        <w:jc w:val="center"/>
        <w:rPr>
          <w:rFonts w:ascii="Times New Roman" w:hAnsi="Times New Roman"/>
          <w:b/>
          <w:bCs/>
          <w:caps/>
          <w:sz w:val="24"/>
          <w:szCs w:val="24"/>
        </w:rPr>
      </w:pPr>
    </w:p>
    <w:p w:rsidR="00F7669B" w:rsidRPr="00C261BE" w:rsidRDefault="00F7669B">
      <w:pPr>
        <w:spacing w:line="240" w:lineRule="auto"/>
        <w:rPr>
          <w:rFonts w:ascii="Times New Roman" w:hAnsi="Times New Roman"/>
          <w:b/>
          <w:bCs/>
          <w:caps/>
          <w:sz w:val="24"/>
          <w:szCs w:val="24"/>
        </w:rPr>
      </w:pPr>
    </w:p>
    <w:p w:rsidR="00F7669B" w:rsidRPr="00C261BE" w:rsidRDefault="00F7669B">
      <w:pPr>
        <w:spacing w:line="240" w:lineRule="auto"/>
        <w:rPr>
          <w:rFonts w:ascii="Times New Roman" w:hAnsi="Times New Roman"/>
          <w:b/>
          <w:bCs/>
          <w:caps/>
          <w:sz w:val="24"/>
          <w:szCs w:val="24"/>
        </w:rPr>
      </w:pPr>
    </w:p>
    <w:p w:rsidR="00F7669B" w:rsidRPr="00C261BE" w:rsidRDefault="00835E47">
      <w:pPr>
        <w:spacing w:line="240" w:lineRule="auto"/>
        <w:jc w:val="center"/>
        <w:rPr>
          <w:rFonts w:ascii="Times New Roman" w:hAnsi="Times New Roman"/>
          <w:b/>
          <w:bCs/>
          <w:caps/>
          <w:sz w:val="24"/>
          <w:szCs w:val="24"/>
        </w:rPr>
      </w:pPr>
      <w:r w:rsidRPr="00C261BE">
        <w:rPr>
          <w:rFonts w:ascii="Times New Roman" w:hAnsi="Times New Roman"/>
          <w:b/>
          <w:bCs/>
          <w:sz w:val="24"/>
          <w:szCs w:val="24"/>
          <w:lang w:eastAsia="en-US"/>
        </w:rPr>
        <w:t>BY</w:t>
      </w:r>
    </w:p>
    <w:p w:rsidR="00F7669B" w:rsidRPr="00C261BE" w:rsidRDefault="00F7669B">
      <w:pPr>
        <w:spacing w:line="240" w:lineRule="auto"/>
        <w:jc w:val="center"/>
        <w:rPr>
          <w:rFonts w:ascii="Times New Roman" w:hAnsi="Times New Roman"/>
          <w:b/>
          <w:bCs/>
          <w:caps/>
          <w:sz w:val="24"/>
          <w:szCs w:val="24"/>
        </w:rPr>
      </w:pPr>
    </w:p>
    <w:p w:rsidR="00F7669B" w:rsidRPr="00C261BE" w:rsidRDefault="00F7669B">
      <w:pPr>
        <w:spacing w:line="240" w:lineRule="auto"/>
        <w:rPr>
          <w:rFonts w:ascii="Times New Roman" w:hAnsi="Times New Roman"/>
          <w:b/>
          <w:bCs/>
          <w:caps/>
          <w:sz w:val="24"/>
          <w:szCs w:val="24"/>
        </w:rPr>
      </w:pPr>
    </w:p>
    <w:p w:rsidR="00F7669B" w:rsidRPr="00C261BE" w:rsidRDefault="00F7669B">
      <w:pPr>
        <w:spacing w:line="240" w:lineRule="auto"/>
        <w:jc w:val="center"/>
        <w:rPr>
          <w:rFonts w:ascii="Times New Roman" w:hAnsi="Times New Roman"/>
          <w:b/>
          <w:bCs/>
          <w:caps/>
          <w:sz w:val="24"/>
          <w:szCs w:val="24"/>
        </w:rPr>
      </w:pPr>
    </w:p>
    <w:p w:rsidR="00F7669B" w:rsidRPr="00C261BE" w:rsidRDefault="00BA1D47">
      <w:pPr>
        <w:spacing w:line="240" w:lineRule="auto"/>
        <w:jc w:val="center"/>
        <w:rPr>
          <w:rFonts w:ascii="Times New Roman" w:hAnsi="Times New Roman"/>
          <w:b/>
          <w:bCs/>
          <w:caps/>
          <w:sz w:val="24"/>
          <w:szCs w:val="24"/>
        </w:rPr>
      </w:pPr>
      <w:r w:rsidRPr="00C261BE">
        <w:rPr>
          <w:rFonts w:ascii="Times New Roman" w:hAnsi="Times New Roman"/>
          <w:b/>
          <w:bCs/>
          <w:caps/>
          <w:sz w:val="24"/>
          <w:szCs w:val="24"/>
        </w:rPr>
        <w:t>MARYAM ABUBAKAR</w:t>
      </w:r>
    </w:p>
    <w:p w:rsidR="00F7669B" w:rsidRPr="00C261BE" w:rsidRDefault="00AF0053">
      <w:pPr>
        <w:spacing w:line="240" w:lineRule="auto"/>
        <w:jc w:val="center"/>
        <w:rPr>
          <w:rFonts w:ascii="Times New Roman" w:hAnsi="Times New Roman"/>
          <w:b/>
          <w:bCs/>
          <w:caps/>
          <w:sz w:val="24"/>
          <w:szCs w:val="24"/>
        </w:rPr>
      </w:pPr>
      <w:r>
        <w:rPr>
          <w:rFonts w:ascii="Times New Roman" w:hAnsi="Times New Roman"/>
          <w:b/>
          <w:bCs/>
          <w:sz w:val="24"/>
          <w:szCs w:val="24"/>
          <w:lang w:eastAsia="en-US"/>
        </w:rPr>
        <w:t>ND/PAD/24</w:t>
      </w:r>
      <w:r w:rsidR="00C347E9">
        <w:rPr>
          <w:rFonts w:ascii="Times New Roman" w:hAnsi="Times New Roman"/>
          <w:b/>
          <w:bCs/>
          <w:sz w:val="24"/>
          <w:szCs w:val="24"/>
          <w:lang w:eastAsia="en-US"/>
        </w:rPr>
        <w:t>/034</w:t>
      </w:r>
    </w:p>
    <w:p w:rsidR="00F7669B" w:rsidRPr="00C261BE" w:rsidRDefault="00F7669B">
      <w:pPr>
        <w:spacing w:line="240" w:lineRule="auto"/>
        <w:jc w:val="center"/>
        <w:rPr>
          <w:rFonts w:ascii="Times New Roman" w:hAnsi="Times New Roman"/>
          <w:b/>
          <w:bCs/>
          <w:caps/>
          <w:sz w:val="24"/>
          <w:szCs w:val="24"/>
        </w:rPr>
      </w:pPr>
    </w:p>
    <w:p w:rsidR="00F7669B" w:rsidRPr="00C261BE" w:rsidRDefault="00F7669B">
      <w:pPr>
        <w:spacing w:line="240" w:lineRule="auto"/>
        <w:rPr>
          <w:rFonts w:ascii="Times New Roman" w:hAnsi="Times New Roman"/>
          <w:b/>
          <w:bCs/>
          <w:caps/>
          <w:sz w:val="24"/>
          <w:szCs w:val="24"/>
        </w:rPr>
      </w:pPr>
    </w:p>
    <w:p w:rsidR="00F7669B" w:rsidRPr="00C261BE" w:rsidRDefault="00F7669B">
      <w:pPr>
        <w:spacing w:line="240" w:lineRule="auto"/>
        <w:rPr>
          <w:rFonts w:ascii="Times New Roman" w:hAnsi="Times New Roman"/>
          <w:b/>
          <w:bCs/>
          <w:caps/>
          <w:sz w:val="24"/>
          <w:szCs w:val="24"/>
        </w:rPr>
      </w:pPr>
    </w:p>
    <w:p w:rsidR="00F7669B" w:rsidRPr="00C261BE" w:rsidRDefault="00F7669B">
      <w:pPr>
        <w:spacing w:line="240" w:lineRule="auto"/>
        <w:rPr>
          <w:rFonts w:ascii="Times New Roman" w:hAnsi="Times New Roman"/>
          <w:b/>
          <w:bCs/>
          <w:caps/>
          <w:sz w:val="24"/>
          <w:szCs w:val="24"/>
        </w:rPr>
      </w:pPr>
    </w:p>
    <w:p w:rsidR="00F7669B" w:rsidRPr="00C261BE" w:rsidRDefault="00835E47">
      <w:pPr>
        <w:spacing w:line="240" w:lineRule="auto"/>
        <w:jc w:val="center"/>
        <w:rPr>
          <w:rFonts w:ascii="Times New Roman" w:hAnsi="Times New Roman"/>
          <w:b/>
          <w:bCs/>
          <w:caps/>
          <w:sz w:val="24"/>
          <w:szCs w:val="24"/>
        </w:rPr>
      </w:pPr>
      <w:r w:rsidRPr="00C261BE">
        <w:rPr>
          <w:rFonts w:ascii="Times New Roman" w:hAnsi="Times New Roman"/>
          <w:b/>
          <w:bCs/>
          <w:sz w:val="24"/>
          <w:szCs w:val="24"/>
          <w:lang w:eastAsia="en-US"/>
        </w:rPr>
        <w:t>A PROJECT SUBMITTED TO THE DEPARTMENT OF PUBLIC ADMI</w:t>
      </w:r>
      <w:r w:rsidR="003A40C2" w:rsidRPr="00C261BE">
        <w:rPr>
          <w:rFonts w:ascii="Times New Roman" w:hAnsi="Times New Roman"/>
          <w:b/>
          <w:bCs/>
          <w:sz w:val="24"/>
          <w:szCs w:val="24"/>
          <w:lang w:eastAsia="en-US"/>
        </w:rPr>
        <w:t>NISTRATION, SCHOOL OF MANAGEMENT STUDIES, GOMBE STATE POLYTECHNIC BAJOGA</w:t>
      </w:r>
      <w:r w:rsidRPr="00C261BE">
        <w:rPr>
          <w:rFonts w:ascii="Times New Roman" w:hAnsi="Times New Roman"/>
          <w:b/>
          <w:bCs/>
          <w:sz w:val="24"/>
          <w:szCs w:val="24"/>
          <w:lang w:eastAsia="en-US"/>
        </w:rPr>
        <w:t xml:space="preserve"> IN PARTIAL FULFILMENT OF THE R</w:t>
      </w:r>
      <w:r w:rsidR="003A40C2" w:rsidRPr="00C261BE">
        <w:rPr>
          <w:rFonts w:ascii="Times New Roman" w:hAnsi="Times New Roman"/>
          <w:b/>
          <w:bCs/>
          <w:sz w:val="24"/>
          <w:szCs w:val="24"/>
          <w:lang w:eastAsia="en-US"/>
        </w:rPr>
        <w:t xml:space="preserve">EQUIREMENTS FOR THE AWARD OF </w:t>
      </w:r>
      <w:r w:rsidR="00AF0053">
        <w:rPr>
          <w:rFonts w:ascii="Times New Roman" w:hAnsi="Times New Roman"/>
          <w:b/>
          <w:bCs/>
          <w:sz w:val="24"/>
          <w:szCs w:val="24"/>
          <w:lang w:eastAsia="en-US"/>
        </w:rPr>
        <w:t xml:space="preserve">NATIONAL </w:t>
      </w:r>
      <w:r w:rsidR="003A40C2" w:rsidRPr="00C261BE">
        <w:rPr>
          <w:rFonts w:ascii="Times New Roman" w:hAnsi="Times New Roman"/>
          <w:b/>
          <w:bCs/>
          <w:sz w:val="24"/>
          <w:szCs w:val="24"/>
          <w:lang w:eastAsia="en-US"/>
        </w:rPr>
        <w:t xml:space="preserve">DIPLOMA </w:t>
      </w:r>
      <w:r w:rsidRPr="00C261BE">
        <w:rPr>
          <w:rFonts w:ascii="Times New Roman" w:hAnsi="Times New Roman"/>
          <w:b/>
          <w:bCs/>
          <w:sz w:val="24"/>
          <w:szCs w:val="24"/>
          <w:lang w:eastAsia="en-US"/>
        </w:rPr>
        <w:t>IN PUBLIC ADMINISTRATION</w:t>
      </w:r>
    </w:p>
    <w:p w:rsidR="00F7669B" w:rsidRPr="00C261BE" w:rsidRDefault="00F7669B">
      <w:pPr>
        <w:spacing w:line="360" w:lineRule="auto"/>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rPr>
          <w:rFonts w:ascii="Times New Roman" w:hAnsi="Times New Roman"/>
          <w:b/>
          <w:bCs/>
          <w:caps/>
          <w:sz w:val="24"/>
          <w:szCs w:val="24"/>
        </w:rPr>
      </w:pPr>
    </w:p>
    <w:p w:rsidR="005C67C8" w:rsidRPr="00C261BE" w:rsidRDefault="005C67C8" w:rsidP="001D205C">
      <w:pPr>
        <w:spacing w:line="360" w:lineRule="auto"/>
        <w:jc w:val="center"/>
        <w:rPr>
          <w:rFonts w:ascii="Times New Roman" w:hAnsi="Times New Roman"/>
          <w:b/>
          <w:bCs/>
          <w:sz w:val="24"/>
          <w:szCs w:val="24"/>
          <w:lang w:eastAsia="en-US"/>
        </w:rPr>
      </w:pPr>
    </w:p>
    <w:p w:rsidR="00F7669B" w:rsidRPr="00C261BE" w:rsidRDefault="00221DE0" w:rsidP="001D205C">
      <w:pPr>
        <w:spacing w:line="360" w:lineRule="auto"/>
        <w:jc w:val="center"/>
        <w:rPr>
          <w:rFonts w:ascii="Times New Roman" w:hAnsi="Times New Roman"/>
          <w:b/>
          <w:bCs/>
          <w:caps/>
          <w:sz w:val="24"/>
          <w:szCs w:val="24"/>
        </w:rPr>
      </w:pPr>
      <w:r w:rsidRPr="00C261BE">
        <w:rPr>
          <w:rFonts w:ascii="Times New Roman" w:hAnsi="Times New Roman"/>
          <w:b/>
          <w:bCs/>
          <w:sz w:val="24"/>
          <w:szCs w:val="24"/>
          <w:lang w:eastAsia="en-US"/>
        </w:rPr>
        <w:t>APRIL</w:t>
      </w:r>
      <w:r w:rsidR="009C7051">
        <w:rPr>
          <w:rFonts w:ascii="Times New Roman" w:hAnsi="Times New Roman"/>
          <w:b/>
          <w:bCs/>
          <w:sz w:val="24"/>
          <w:szCs w:val="24"/>
          <w:lang w:eastAsia="en-US"/>
        </w:rPr>
        <w:t>, 2026</w:t>
      </w:r>
    </w:p>
    <w:p w:rsidR="00F7669B" w:rsidRPr="00C261BE" w:rsidRDefault="00835E47" w:rsidP="001D205C">
      <w:pPr>
        <w:pStyle w:val="Heading1"/>
        <w:jc w:val="center"/>
        <w:rPr>
          <w:szCs w:val="24"/>
        </w:rPr>
      </w:pPr>
      <w:bookmarkStart w:id="1" w:name="_Toc191374217"/>
      <w:r w:rsidRPr="00C261BE">
        <w:rPr>
          <w:szCs w:val="24"/>
        </w:rPr>
        <w:lastRenderedPageBreak/>
        <w:t>DECLARATION</w:t>
      </w:r>
      <w:bookmarkEnd w:id="1"/>
    </w:p>
    <w:p w:rsidR="00F7669B" w:rsidRPr="00C261BE" w:rsidRDefault="00221DE0">
      <w:pPr>
        <w:spacing w:line="360" w:lineRule="auto"/>
        <w:jc w:val="both"/>
        <w:rPr>
          <w:rFonts w:ascii="Times New Roman" w:hAnsi="Times New Roman"/>
          <w:b/>
          <w:bCs/>
          <w:caps/>
          <w:sz w:val="24"/>
          <w:szCs w:val="24"/>
        </w:rPr>
      </w:pPr>
      <w:r w:rsidRPr="00C261BE">
        <w:rPr>
          <w:rFonts w:ascii="Times New Roman" w:hAnsi="Times New Roman"/>
          <w:sz w:val="24"/>
          <w:szCs w:val="24"/>
        </w:rPr>
        <w:t>I, Maryam Abubakar</w:t>
      </w:r>
      <w:r w:rsidR="00835E47" w:rsidRPr="00C261BE">
        <w:rPr>
          <w:rFonts w:ascii="Times New Roman" w:hAnsi="Times New Roman"/>
          <w:sz w:val="24"/>
          <w:szCs w:val="24"/>
        </w:rPr>
        <w:t xml:space="preserve"> declared that this research project titled </w:t>
      </w:r>
      <w:r w:rsidR="00835E47" w:rsidRPr="00C261BE">
        <w:rPr>
          <w:rFonts w:ascii="Times New Roman" w:hAnsi="Times New Roman"/>
          <w:b/>
          <w:bCs/>
          <w:sz w:val="24"/>
          <w:szCs w:val="24"/>
        </w:rPr>
        <w:t xml:space="preserve">“ Examination of the Impact of Work Environment on Workers Performance in Nigerian Police Headquarters, Gombe" </w:t>
      </w:r>
      <w:r w:rsidR="00835E47" w:rsidRPr="00C261BE">
        <w:rPr>
          <w:rFonts w:ascii="Times New Roman" w:hAnsi="Times New Roman"/>
          <w:sz w:val="24"/>
          <w:szCs w:val="24"/>
        </w:rPr>
        <w:t xml:space="preserve"> has been carried out by me in the Department of Public Administration. With sincerity, I hereby declared the information gotten from available literature has been duly acknowledged in the text and a list of references provided. I solemnly declared that, no part of this project was previously presented by another person in different institutions.</w:t>
      </w:r>
    </w:p>
    <w:p w:rsidR="00F7669B" w:rsidRPr="00C261BE" w:rsidRDefault="00F7669B">
      <w:pPr>
        <w:spacing w:line="360" w:lineRule="auto"/>
        <w:jc w:val="both"/>
        <w:rPr>
          <w:rFonts w:ascii="Times New Roman" w:hAnsi="Times New Roman"/>
          <w:b/>
          <w:bCs/>
          <w:caps/>
          <w:sz w:val="24"/>
          <w:szCs w:val="24"/>
        </w:rPr>
      </w:pPr>
    </w:p>
    <w:p w:rsidR="00F7669B" w:rsidRPr="00C261BE" w:rsidRDefault="00F7669B">
      <w:pPr>
        <w:spacing w:line="360" w:lineRule="auto"/>
        <w:jc w:val="both"/>
        <w:rPr>
          <w:rFonts w:ascii="Times New Roman" w:hAnsi="Times New Roman"/>
          <w:b/>
          <w:bCs/>
          <w:caps/>
          <w:sz w:val="24"/>
          <w:szCs w:val="24"/>
        </w:rPr>
      </w:pPr>
    </w:p>
    <w:p w:rsidR="00F7669B" w:rsidRPr="00C261BE" w:rsidRDefault="00F7669B">
      <w:pPr>
        <w:spacing w:line="360" w:lineRule="auto"/>
        <w:jc w:val="both"/>
        <w:rPr>
          <w:rFonts w:ascii="Times New Roman" w:hAnsi="Times New Roman"/>
          <w:b/>
          <w:bCs/>
          <w:caps/>
          <w:sz w:val="24"/>
          <w:szCs w:val="24"/>
        </w:rPr>
      </w:pPr>
    </w:p>
    <w:p w:rsidR="00F7669B" w:rsidRPr="00C261BE" w:rsidRDefault="00835E47">
      <w:pPr>
        <w:spacing w:line="240" w:lineRule="auto"/>
        <w:rPr>
          <w:rFonts w:ascii="Times New Roman" w:hAnsi="Times New Roman"/>
          <w:b/>
          <w:bCs/>
          <w:caps/>
          <w:sz w:val="24"/>
          <w:szCs w:val="24"/>
        </w:rPr>
      </w:pPr>
      <w:r w:rsidRPr="00C261BE">
        <w:rPr>
          <w:rFonts w:ascii="Times New Roman" w:hAnsi="Times New Roman"/>
          <w:b/>
          <w:bCs/>
          <w:sz w:val="24"/>
          <w:szCs w:val="24"/>
          <w:lang w:eastAsia="en-US"/>
        </w:rPr>
        <w:t>_____________________</w:t>
      </w:r>
      <w:r w:rsidRPr="00C261BE">
        <w:rPr>
          <w:sz w:val="24"/>
          <w:szCs w:val="24"/>
        </w:rPr>
        <w:tab/>
      </w:r>
      <w:r w:rsidRPr="00C261BE">
        <w:rPr>
          <w:sz w:val="24"/>
          <w:szCs w:val="24"/>
        </w:rPr>
        <w:tab/>
      </w:r>
      <w:r w:rsidRPr="00C261BE">
        <w:rPr>
          <w:sz w:val="24"/>
          <w:szCs w:val="24"/>
        </w:rPr>
        <w:tab/>
      </w:r>
      <w:r w:rsidRPr="00C261BE">
        <w:rPr>
          <w:sz w:val="24"/>
          <w:szCs w:val="24"/>
        </w:rPr>
        <w:tab/>
      </w:r>
      <w:r w:rsidRPr="00C261BE">
        <w:rPr>
          <w:sz w:val="24"/>
          <w:szCs w:val="24"/>
        </w:rPr>
        <w:tab/>
      </w:r>
      <w:r w:rsidRPr="00C261BE">
        <w:rPr>
          <w:rFonts w:ascii="Times New Roman" w:hAnsi="Times New Roman"/>
          <w:b/>
          <w:bCs/>
          <w:sz w:val="24"/>
          <w:szCs w:val="24"/>
          <w:lang w:eastAsia="en-US"/>
        </w:rPr>
        <w:t>____________________</w:t>
      </w:r>
    </w:p>
    <w:p w:rsidR="00F7669B" w:rsidRPr="00C261BE" w:rsidRDefault="00221DE0">
      <w:pPr>
        <w:spacing w:line="240" w:lineRule="auto"/>
        <w:jc w:val="both"/>
        <w:rPr>
          <w:rFonts w:ascii="Times New Roman" w:hAnsi="Times New Roman"/>
          <w:b/>
          <w:bCs/>
          <w:caps/>
          <w:sz w:val="24"/>
          <w:szCs w:val="24"/>
        </w:rPr>
      </w:pPr>
      <w:r w:rsidRPr="00C261BE">
        <w:rPr>
          <w:rFonts w:ascii="Times New Roman" w:hAnsi="Times New Roman"/>
          <w:b/>
          <w:bCs/>
          <w:sz w:val="24"/>
          <w:szCs w:val="24"/>
          <w:lang w:eastAsia="en-US"/>
        </w:rPr>
        <w:t>MARYAM ABUBAKAR</w:t>
      </w:r>
      <w:r w:rsidR="00835E47" w:rsidRPr="00C261BE">
        <w:rPr>
          <w:sz w:val="24"/>
          <w:szCs w:val="24"/>
        </w:rPr>
        <w:tab/>
      </w:r>
      <w:r w:rsidR="00835E47" w:rsidRPr="00C261BE">
        <w:rPr>
          <w:sz w:val="24"/>
          <w:szCs w:val="24"/>
        </w:rPr>
        <w:tab/>
      </w:r>
      <w:r w:rsidR="00835E47" w:rsidRPr="00C261BE">
        <w:rPr>
          <w:sz w:val="24"/>
          <w:szCs w:val="24"/>
        </w:rPr>
        <w:tab/>
      </w:r>
      <w:r w:rsidR="00835E47" w:rsidRPr="00C261BE">
        <w:rPr>
          <w:sz w:val="24"/>
          <w:szCs w:val="24"/>
        </w:rPr>
        <w:tab/>
      </w:r>
      <w:r w:rsidR="00835E47" w:rsidRPr="00C261BE">
        <w:rPr>
          <w:sz w:val="24"/>
          <w:szCs w:val="24"/>
        </w:rPr>
        <w:tab/>
      </w:r>
      <w:r w:rsidR="00835E47" w:rsidRPr="00C261BE">
        <w:rPr>
          <w:rFonts w:ascii="Times New Roman" w:hAnsi="Times New Roman"/>
          <w:b/>
          <w:bCs/>
          <w:sz w:val="24"/>
          <w:szCs w:val="24"/>
          <w:lang w:eastAsia="en-US"/>
        </w:rPr>
        <w:t xml:space="preserve">    Date</w:t>
      </w:r>
    </w:p>
    <w:p w:rsidR="00F7669B" w:rsidRPr="00C261BE" w:rsidRDefault="00AF0053">
      <w:pPr>
        <w:spacing w:line="240" w:lineRule="auto"/>
        <w:rPr>
          <w:rFonts w:ascii="Times New Roman" w:hAnsi="Times New Roman"/>
          <w:b/>
          <w:bCs/>
          <w:caps/>
          <w:sz w:val="24"/>
          <w:szCs w:val="24"/>
        </w:rPr>
      </w:pPr>
      <w:r>
        <w:rPr>
          <w:rFonts w:ascii="Times New Roman" w:hAnsi="Times New Roman"/>
          <w:sz w:val="24"/>
          <w:szCs w:val="24"/>
          <w:lang w:eastAsia="en-US"/>
        </w:rPr>
        <w:t>ND/PAD/24</w:t>
      </w:r>
      <w:r w:rsidR="009C7051">
        <w:rPr>
          <w:rFonts w:ascii="Times New Roman" w:hAnsi="Times New Roman"/>
          <w:sz w:val="24"/>
          <w:szCs w:val="24"/>
          <w:lang w:eastAsia="en-US"/>
        </w:rPr>
        <w:t>/034</w:t>
      </w: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jc w:val="center"/>
        <w:rPr>
          <w:rFonts w:ascii="Times New Roman" w:hAnsi="Times New Roman"/>
          <w:b/>
          <w:bCs/>
          <w:caps/>
          <w:sz w:val="24"/>
          <w:szCs w:val="24"/>
        </w:rPr>
      </w:pPr>
    </w:p>
    <w:p w:rsidR="00F7669B" w:rsidRPr="00C261BE" w:rsidRDefault="00F7669B">
      <w:pPr>
        <w:spacing w:line="360" w:lineRule="auto"/>
        <w:rPr>
          <w:rFonts w:ascii="Times New Roman" w:hAnsi="Times New Roman"/>
          <w:b/>
          <w:bCs/>
          <w:caps/>
          <w:sz w:val="24"/>
          <w:szCs w:val="24"/>
        </w:rPr>
      </w:pPr>
    </w:p>
    <w:p w:rsidR="001D205C" w:rsidRPr="00C261BE" w:rsidRDefault="001D205C">
      <w:pPr>
        <w:spacing w:line="360" w:lineRule="auto"/>
        <w:rPr>
          <w:rFonts w:ascii="Times New Roman" w:hAnsi="Times New Roman"/>
          <w:b/>
          <w:bCs/>
          <w:caps/>
          <w:sz w:val="24"/>
          <w:szCs w:val="24"/>
        </w:rPr>
      </w:pPr>
    </w:p>
    <w:p w:rsidR="00F7669B" w:rsidRPr="00C261BE" w:rsidRDefault="00835E47" w:rsidP="001D205C">
      <w:pPr>
        <w:pStyle w:val="Heading1"/>
        <w:jc w:val="center"/>
        <w:rPr>
          <w:caps/>
          <w:szCs w:val="24"/>
        </w:rPr>
      </w:pPr>
      <w:bookmarkStart w:id="2" w:name="_Toc191374218"/>
      <w:r w:rsidRPr="00C261BE">
        <w:rPr>
          <w:szCs w:val="24"/>
        </w:rPr>
        <w:lastRenderedPageBreak/>
        <w:t>CERTIFICATION</w:t>
      </w:r>
      <w:bookmarkEnd w:id="2"/>
    </w:p>
    <w:p w:rsidR="00F7669B" w:rsidRPr="00C261BE" w:rsidRDefault="00835E47">
      <w:pPr>
        <w:spacing w:line="360" w:lineRule="auto"/>
        <w:jc w:val="both"/>
        <w:rPr>
          <w:rFonts w:ascii="Times New Roman" w:hAnsi="Times New Roman"/>
          <w:b/>
          <w:bCs/>
          <w:caps/>
          <w:sz w:val="24"/>
          <w:szCs w:val="24"/>
        </w:rPr>
      </w:pPr>
      <w:r w:rsidRPr="00C261BE">
        <w:rPr>
          <w:rFonts w:ascii="Times New Roman" w:hAnsi="Times New Roman"/>
          <w:sz w:val="24"/>
          <w:szCs w:val="24"/>
        </w:rPr>
        <w:t xml:space="preserve">This research project titled </w:t>
      </w:r>
      <w:r w:rsidRPr="00C261BE">
        <w:rPr>
          <w:rFonts w:ascii="Times New Roman" w:hAnsi="Times New Roman"/>
          <w:b/>
          <w:bCs/>
          <w:sz w:val="24"/>
          <w:szCs w:val="24"/>
        </w:rPr>
        <w:t>“Examination of the Impact of Work Environment on Workers Performance in Nigerian Police Headquarters, Gombe’’</w:t>
      </w:r>
      <w:r w:rsidRPr="00C261BE">
        <w:rPr>
          <w:rFonts w:ascii="Times New Roman" w:hAnsi="Times New Roman"/>
          <w:sz w:val="24"/>
          <w:szCs w:val="24"/>
        </w:rPr>
        <w:t xml:space="preserve"> by </w:t>
      </w:r>
      <w:r w:rsidR="00AC0790" w:rsidRPr="00C261BE">
        <w:rPr>
          <w:rFonts w:ascii="Times New Roman" w:hAnsi="Times New Roman"/>
          <w:sz w:val="24"/>
          <w:szCs w:val="24"/>
          <w:lang w:eastAsia="en-US"/>
        </w:rPr>
        <w:t>Maryam Abubakar</w:t>
      </w:r>
      <w:r w:rsidRPr="00C261BE">
        <w:rPr>
          <w:rFonts w:ascii="Times New Roman" w:hAnsi="Times New Roman"/>
          <w:sz w:val="24"/>
          <w:szCs w:val="24"/>
        </w:rPr>
        <w:t xml:space="preserve"> meets the regulations governing </w:t>
      </w:r>
      <w:r w:rsidR="00923908" w:rsidRPr="00C261BE">
        <w:rPr>
          <w:rFonts w:ascii="Times New Roman" w:hAnsi="Times New Roman"/>
          <w:sz w:val="24"/>
          <w:szCs w:val="24"/>
        </w:rPr>
        <w:t>the award of Diploma</w:t>
      </w:r>
      <w:r w:rsidRPr="00C261BE">
        <w:rPr>
          <w:rFonts w:ascii="Times New Roman" w:hAnsi="Times New Roman"/>
          <w:sz w:val="24"/>
          <w:szCs w:val="24"/>
        </w:rPr>
        <w:t xml:space="preserve"> in Public Administ</w:t>
      </w:r>
      <w:r w:rsidR="00923908" w:rsidRPr="00C261BE">
        <w:rPr>
          <w:rFonts w:ascii="Times New Roman" w:hAnsi="Times New Roman"/>
          <w:sz w:val="24"/>
          <w:szCs w:val="24"/>
        </w:rPr>
        <w:t>ration of Gombe State Polytechnic</w:t>
      </w:r>
      <w:r w:rsidR="009C7051">
        <w:rPr>
          <w:rFonts w:ascii="Times New Roman" w:hAnsi="Times New Roman"/>
          <w:sz w:val="24"/>
          <w:szCs w:val="24"/>
        </w:rPr>
        <w:t xml:space="preserve">Bajoga </w:t>
      </w:r>
      <w:r w:rsidRPr="00C261BE">
        <w:rPr>
          <w:rFonts w:ascii="Times New Roman" w:hAnsi="Times New Roman"/>
          <w:sz w:val="24"/>
          <w:szCs w:val="24"/>
        </w:rPr>
        <w:t>and it is hereby approved for its contribution to knowledge in Public Administration and to the field of Social Sciences at large.</w:t>
      </w:r>
    </w:p>
    <w:p w:rsidR="00F7669B" w:rsidRPr="00C261BE" w:rsidRDefault="00F7669B">
      <w:pPr>
        <w:spacing w:line="360" w:lineRule="auto"/>
        <w:jc w:val="both"/>
        <w:rPr>
          <w:rFonts w:ascii="Times New Roman" w:hAnsi="Times New Roman"/>
          <w:b/>
          <w:bCs/>
          <w:caps/>
          <w:sz w:val="24"/>
          <w:szCs w:val="24"/>
        </w:rPr>
      </w:pP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______________________</w:t>
      </w:r>
      <w:r w:rsidRPr="00C261BE">
        <w:rPr>
          <w:sz w:val="24"/>
          <w:szCs w:val="24"/>
        </w:rPr>
        <w:tab/>
      </w:r>
      <w:r w:rsidRPr="00C261BE">
        <w:rPr>
          <w:sz w:val="24"/>
          <w:szCs w:val="24"/>
        </w:rPr>
        <w:tab/>
      </w:r>
      <w:r w:rsidRPr="00C261BE">
        <w:rPr>
          <w:sz w:val="24"/>
          <w:szCs w:val="24"/>
        </w:rPr>
        <w:tab/>
      </w:r>
      <w:r w:rsidRPr="00C261BE">
        <w:rPr>
          <w:sz w:val="24"/>
          <w:szCs w:val="24"/>
        </w:rPr>
        <w:tab/>
      </w:r>
      <w:r w:rsidR="009F0F68" w:rsidRPr="00C261BE">
        <w:rPr>
          <w:sz w:val="24"/>
          <w:szCs w:val="24"/>
        </w:rPr>
        <w:tab/>
      </w:r>
      <w:r w:rsidRPr="00C261BE">
        <w:rPr>
          <w:rFonts w:ascii="Times New Roman" w:hAnsi="Times New Roman"/>
          <w:sz w:val="24"/>
          <w:szCs w:val="24"/>
          <w:lang w:eastAsia="en-US"/>
        </w:rPr>
        <w:t>_______________________</w:t>
      </w:r>
    </w:p>
    <w:p w:rsidR="00F7669B" w:rsidRPr="00C261BE" w:rsidRDefault="006D5F68">
      <w:pPr>
        <w:spacing w:line="240" w:lineRule="auto"/>
        <w:jc w:val="both"/>
        <w:rPr>
          <w:rFonts w:ascii="Times New Roman" w:hAnsi="Times New Roman"/>
          <w:b/>
          <w:bCs/>
          <w:caps/>
          <w:sz w:val="24"/>
          <w:szCs w:val="24"/>
        </w:rPr>
      </w:pPr>
      <w:r w:rsidRPr="00C261BE">
        <w:rPr>
          <w:rFonts w:ascii="Times New Roman" w:hAnsi="Times New Roman"/>
          <w:b/>
          <w:bCs/>
          <w:sz w:val="24"/>
          <w:szCs w:val="24"/>
          <w:lang w:eastAsia="en-US"/>
        </w:rPr>
        <w:t>Yakubu Tabitha Garba</w:t>
      </w:r>
      <w:r w:rsidR="009F0F68" w:rsidRPr="00C261BE">
        <w:rPr>
          <w:sz w:val="24"/>
          <w:szCs w:val="24"/>
        </w:rPr>
        <w:tab/>
      </w:r>
      <w:r w:rsidR="009F0F68" w:rsidRPr="00C261BE">
        <w:rPr>
          <w:sz w:val="24"/>
          <w:szCs w:val="24"/>
        </w:rPr>
        <w:tab/>
      </w:r>
      <w:r w:rsidR="009F0F68" w:rsidRPr="00C261BE">
        <w:rPr>
          <w:sz w:val="24"/>
          <w:szCs w:val="24"/>
        </w:rPr>
        <w:tab/>
      </w:r>
      <w:r w:rsidR="009F0F68" w:rsidRPr="00C261BE">
        <w:rPr>
          <w:sz w:val="24"/>
          <w:szCs w:val="24"/>
        </w:rPr>
        <w:tab/>
      </w:r>
      <w:r w:rsidR="00835E47" w:rsidRPr="00C261BE">
        <w:rPr>
          <w:rFonts w:ascii="Times New Roman" w:hAnsi="Times New Roman"/>
          <w:b/>
          <w:bCs/>
          <w:sz w:val="24"/>
          <w:szCs w:val="24"/>
          <w:lang w:eastAsia="en-US"/>
        </w:rPr>
        <w:t>Date</w:t>
      </w: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Supervisor</w:t>
      </w:r>
      <w:r w:rsidRPr="00C261BE">
        <w:rPr>
          <w:sz w:val="24"/>
          <w:szCs w:val="24"/>
        </w:rPr>
        <w:tab/>
      </w:r>
      <w:r w:rsidRPr="00C261BE">
        <w:rPr>
          <w:sz w:val="24"/>
          <w:szCs w:val="24"/>
        </w:rPr>
        <w:tab/>
      </w:r>
      <w:r w:rsidRPr="00C261BE">
        <w:rPr>
          <w:sz w:val="24"/>
          <w:szCs w:val="24"/>
        </w:rPr>
        <w:tab/>
      </w:r>
      <w:r w:rsidRPr="00C261BE">
        <w:rPr>
          <w:sz w:val="24"/>
          <w:szCs w:val="24"/>
        </w:rPr>
        <w:tab/>
      </w:r>
      <w:r w:rsidRPr="00C261BE">
        <w:rPr>
          <w:sz w:val="24"/>
          <w:szCs w:val="24"/>
        </w:rPr>
        <w:tab/>
      </w:r>
      <w:r w:rsidRPr="00C261BE">
        <w:rPr>
          <w:sz w:val="24"/>
          <w:szCs w:val="24"/>
        </w:rPr>
        <w:tab/>
      </w:r>
      <w:r w:rsidRPr="00C261BE">
        <w:rPr>
          <w:sz w:val="24"/>
          <w:szCs w:val="24"/>
        </w:rPr>
        <w:tab/>
      </w:r>
    </w:p>
    <w:p w:rsidR="00F7669B" w:rsidRPr="00C261BE" w:rsidRDefault="00F7669B">
      <w:pPr>
        <w:spacing w:line="360" w:lineRule="auto"/>
        <w:jc w:val="both"/>
        <w:rPr>
          <w:rFonts w:ascii="Times New Roman" w:hAnsi="Times New Roman"/>
          <w:b/>
          <w:bCs/>
          <w:caps/>
          <w:sz w:val="24"/>
          <w:szCs w:val="24"/>
        </w:rPr>
      </w:pP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______________________</w:t>
      </w:r>
      <w:r w:rsidRPr="00C261BE">
        <w:rPr>
          <w:sz w:val="24"/>
          <w:szCs w:val="24"/>
        </w:rPr>
        <w:tab/>
      </w:r>
      <w:r w:rsidRPr="00C261BE">
        <w:rPr>
          <w:sz w:val="24"/>
          <w:szCs w:val="24"/>
        </w:rPr>
        <w:tab/>
      </w:r>
      <w:r w:rsidRPr="00C261BE">
        <w:rPr>
          <w:sz w:val="24"/>
          <w:szCs w:val="24"/>
        </w:rPr>
        <w:tab/>
      </w:r>
      <w:r w:rsidRPr="00C261BE">
        <w:rPr>
          <w:sz w:val="24"/>
          <w:szCs w:val="24"/>
        </w:rPr>
        <w:tab/>
      </w:r>
      <w:r w:rsidR="009F0F68" w:rsidRPr="00C261BE">
        <w:rPr>
          <w:sz w:val="24"/>
          <w:szCs w:val="24"/>
        </w:rPr>
        <w:tab/>
      </w:r>
      <w:r w:rsidRPr="00C261BE">
        <w:rPr>
          <w:rFonts w:ascii="Times New Roman" w:hAnsi="Times New Roman"/>
          <w:sz w:val="24"/>
          <w:szCs w:val="24"/>
          <w:lang w:eastAsia="en-US"/>
        </w:rPr>
        <w:t>_______________________</w:t>
      </w:r>
    </w:p>
    <w:p w:rsidR="00F7669B" w:rsidRPr="00C261BE" w:rsidRDefault="003D22CC">
      <w:pPr>
        <w:spacing w:line="240" w:lineRule="auto"/>
        <w:jc w:val="both"/>
        <w:rPr>
          <w:rFonts w:ascii="Times New Roman" w:hAnsi="Times New Roman"/>
          <w:b/>
          <w:bCs/>
          <w:caps/>
          <w:sz w:val="24"/>
          <w:szCs w:val="24"/>
        </w:rPr>
      </w:pPr>
      <w:r w:rsidRPr="00C261BE">
        <w:rPr>
          <w:rFonts w:ascii="Times New Roman" w:hAnsi="Times New Roman"/>
          <w:b/>
          <w:bCs/>
          <w:sz w:val="24"/>
          <w:szCs w:val="24"/>
          <w:lang w:eastAsia="en-US"/>
        </w:rPr>
        <w:t>Dauda Nathan Jamiyal</w:t>
      </w:r>
      <w:r w:rsidR="009F0F68" w:rsidRPr="00C261BE">
        <w:rPr>
          <w:sz w:val="24"/>
          <w:szCs w:val="24"/>
        </w:rPr>
        <w:tab/>
      </w:r>
      <w:r w:rsidR="009F0F68" w:rsidRPr="00C261BE">
        <w:rPr>
          <w:sz w:val="24"/>
          <w:szCs w:val="24"/>
        </w:rPr>
        <w:tab/>
      </w:r>
      <w:r w:rsidR="009F0F68" w:rsidRPr="00C261BE">
        <w:rPr>
          <w:sz w:val="24"/>
          <w:szCs w:val="24"/>
        </w:rPr>
        <w:tab/>
      </w:r>
      <w:r w:rsidR="009F0F68" w:rsidRPr="00C261BE">
        <w:rPr>
          <w:sz w:val="24"/>
          <w:szCs w:val="24"/>
        </w:rPr>
        <w:tab/>
      </w:r>
      <w:r w:rsidR="00835E47" w:rsidRPr="00C261BE">
        <w:rPr>
          <w:rFonts w:ascii="Times New Roman" w:hAnsi="Times New Roman"/>
          <w:b/>
          <w:bCs/>
          <w:sz w:val="24"/>
          <w:szCs w:val="24"/>
          <w:lang w:eastAsia="en-US"/>
        </w:rPr>
        <w:t>Date</w:t>
      </w: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Head of Department</w:t>
      </w:r>
      <w:r w:rsidRPr="00C261BE">
        <w:rPr>
          <w:sz w:val="24"/>
          <w:szCs w:val="24"/>
        </w:rPr>
        <w:tab/>
      </w:r>
      <w:r w:rsidRPr="00C261BE">
        <w:rPr>
          <w:sz w:val="24"/>
          <w:szCs w:val="24"/>
        </w:rPr>
        <w:tab/>
      </w:r>
      <w:r w:rsidRPr="00C261BE">
        <w:rPr>
          <w:sz w:val="24"/>
          <w:szCs w:val="24"/>
        </w:rPr>
        <w:tab/>
      </w:r>
      <w:r w:rsidRPr="00C261BE">
        <w:rPr>
          <w:sz w:val="24"/>
          <w:szCs w:val="24"/>
        </w:rPr>
        <w:tab/>
      </w:r>
      <w:r w:rsidRPr="00C261BE">
        <w:rPr>
          <w:sz w:val="24"/>
          <w:szCs w:val="24"/>
        </w:rPr>
        <w:tab/>
      </w:r>
      <w:r w:rsidRPr="00C261BE">
        <w:rPr>
          <w:sz w:val="24"/>
          <w:szCs w:val="24"/>
        </w:rPr>
        <w:tab/>
      </w:r>
    </w:p>
    <w:p w:rsidR="00F7669B" w:rsidRPr="00C261BE" w:rsidRDefault="00F7669B">
      <w:pPr>
        <w:spacing w:line="240" w:lineRule="auto"/>
        <w:jc w:val="both"/>
        <w:rPr>
          <w:rFonts w:ascii="Times New Roman" w:hAnsi="Times New Roman"/>
          <w:b/>
          <w:bCs/>
          <w:caps/>
          <w:sz w:val="24"/>
          <w:szCs w:val="24"/>
        </w:rPr>
      </w:pP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______________________</w:t>
      </w:r>
      <w:r w:rsidRPr="00C261BE">
        <w:rPr>
          <w:sz w:val="24"/>
          <w:szCs w:val="24"/>
        </w:rPr>
        <w:tab/>
      </w:r>
      <w:r w:rsidRPr="00C261BE">
        <w:rPr>
          <w:sz w:val="24"/>
          <w:szCs w:val="24"/>
        </w:rPr>
        <w:tab/>
      </w:r>
      <w:r w:rsidRPr="00C261BE">
        <w:rPr>
          <w:sz w:val="24"/>
          <w:szCs w:val="24"/>
        </w:rPr>
        <w:tab/>
      </w:r>
      <w:r w:rsidRPr="00C261BE">
        <w:rPr>
          <w:sz w:val="24"/>
          <w:szCs w:val="24"/>
        </w:rPr>
        <w:tab/>
      </w:r>
      <w:r w:rsidR="009F0F68" w:rsidRPr="00C261BE">
        <w:rPr>
          <w:sz w:val="24"/>
          <w:szCs w:val="24"/>
        </w:rPr>
        <w:tab/>
      </w:r>
      <w:r w:rsidRPr="00C261BE">
        <w:rPr>
          <w:rFonts w:ascii="Times New Roman" w:hAnsi="Times New Roman"/>
          <w:sz w:val="24"/>
          <w:szCs w:val="24"/>
          <w:lang w:eastAsia="en-US"/>
        </w:rPr>
        <w:t>_______________________</w:t>
      </w:r>
    </w:p>
    <w:p w:rsidR="00F7669B" w:rsidRPr="00C261BE" w:rsidRDefault="003D22CC">
      <w:pPr>
        <w:spacing w:line="240" w:lineRule="auto"/>
        <w:jc w:val="both"/>
        <w:rPr>
          <w:rFonts w:ascii="Times New Roman" w:hAnsi="Times New Roman"/>
          <w:b/>
          <w:bCs/>
          <w:caps/>
          <w:sz w:val="24"/>
          <w:szCs w:val="24"/>
        </w:rPr>
      </w:pPr>
      <w:r w:rsidRPr="00C261BE">
        <w:rPr>
          <w:rFonts w:ascii="Times New Roman" w:hAnsi="Times New Roman"/>
          <w:b/>
          <w:bCs/>
          <w:sz w:val="24"/>
          <w:szCs w:val="24"/>
          <w:lang w:eastAsia="en-US"/>
        </w:rPr>
        <w:t>Abdullahi Mohammed Umar</w:t>
      </w:r>
      <w:r w:rsidR="009F0F68" w:rsidRPr="00C261BE">
        <w:rPr>
          <w:sz w:val="24"/>
          <w:szCs w:val="24"/>
        </w:rPr>
        <w:tab/>
      </w:r>
      <w:r w:rsidR="009F0F68" w:rsidRPr="00C261BE">
        <w:rPr>
          <w:sz w:val="24"/>
          <w:szCs w:val="24"/>
        </w:rPr>
        <w:tab/>
      </w:r>
      <w:r w:rsidR="009F0F68" w:rsidRPr="00C261BE">
        <w:rPr>
          <w:sz w:val="24"/>
          <w:szCs w:val="24"/>
        </w:rPr>
        <w:tab/>
      </w:r>
      <w:r w:rsidR="00835E47" w:rsidRPr="00C261BE">
        <w:rPr>
          <w:rFonts w:ascii="Times New Roman" w:hAnsi="Times New Roman"/>
          <w:b/>
          <w:bCs/>
          <w:sz w:val="24"/>
          <w:szCs w:val="24"/>
          <w:lang w:eastAsia="en-US"/>
        </w:rPr>
        <w:t>Date</w:t>
      </w: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Dean</w:t>
      </w: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Faculty of Arts and Social Sciences</w:t>
      </w:r>
    </w:p>
    <w:p w:rsidR="00F7669B" w:rsidRPr="00C261BE" w:rsidRDefault="00F7669B">
      <w:pPr>
        <w:spacing w:line="240" w:lineRule="auto"/>
        <w:jc w:val="both"/>
        <w:rPr>
          <w:rFonts w:ascii="Times New Roman" w:hAnsi="Times New Roman"/>
          <w:b/>
          <w:bCs/>
          <w:caps/>
          <w:sz w:val="24"/>
          <w:szCs w:val="24"/>
        </w:rPr>
      </w:pPr>
    </w:p>
    <w:p w:rsidR="00F7669B" w:rsidRPr="00C261BE" w:rsidRDefault="00F7669B">
      <w:pPr>
        <w:spacing w:line="240" w:lineRule="auto"/>
        <w:jc w:val="both"/>
        <w:rPr>
          <w:rFonts w:ascii="Times New Roman" w:hAnsi="Times New Roman"/>
          <w:b/>
          <w:bCs/>
          <w:caps/>
          <w:sz w:val="24"/>
          <w:szCs w:val="24"/>
        </w:rPr>
      </w:pPr>
    </w:p>
    <w:p w:rsidR="00F7669B" w:rsidRPr="00C261BE" w:rsidRDefault="00835E47">
      <w:pPr>
        <w:spacing w:line="240" w:lineRule="auto"/>
        <w:jc w:val="both"/>
        <w:rPr>
          <w:rFonts w:ascii="Times New Roman" w:hAnsi="Times New Roman"/>
          <w:b/>
          <w:bCs/>
          <w:caps/>
          <w:sz w:val="24"/>
          <w:szCs w:val="24"/>
        </w:rPr>
      </w:pPr>
      <w:r w:rsidRPr="00C261BE">
        <w:rPr>
          <w:rFonts w:ascii="Times New Roman" w:hAnsi="Times New Roman"/>
          <w:sz w:val="24"/>
          <w:szCs w:val="24"/>
          <w:lang w:eastAsia="en-US"/>
        </w:rPr>
        <w:t>______________________________</w:t>
      </w:r>
      <w:r w:rsidRPr="00C261BE">
        <w:rPr>
          <w:sz w:val="24"/>
          <w:szCs w:val="24"/>
        </w:rPr>
        <w:tab/>
      </w:r>
      <w:r w:rsidRPr="00C261BE">
        <w:rPr>
          <w:sz w:val="24"/>
          <w:szCs w:val="24"/>
        </w:rPr>
        <w:tab/>
      </w:r>
      <w:r w:rsidRPr="00C261BE">
        <w:rPr>
          <w:rFonts w:ascii="Times New Roman" w:hAnsi="Times New Roman"/>
          <w:sz w:val="24"/>
          <w:szCs w:val="24"/>
          <w:lang w:eastAsia="en-US"/>
        </w:rPr>
        <w:t>________________________</w:t>
      </w:r>
    </w:p>
    <w:p w:rsidR="00F7669B" w:rsidRPr="00C261BE" w:rsidRDefault="00835E47">
      <w:pPr>
        <w:spacing w:line="240" w:lineRule="auto"/>
        <w:rPr>
          <w:rFonts w:ascii="Times New Roman" w:hAnsi="Times New Roman"/>
          <w:b/>
          <w:bCs/>
          <w:caps/>
          <w:sz w:val="24"/>
          <w:szCs w:val="24"/>
        </w:rPr>
      </w:pPr>
      <w:r w:rsidRPr="00C261BE">
        <w:rPr>
          <w:rFonts w:ascii="Times New Roman" w:hAnsi="Times New Roman"/>
          <w:b/>
          <w:bCs/>
          <w:sz w:val="24"/>
          <w:szCs w:val="24"/>
          <w:lang w:eastAsia="en-US"/>
        </w:rPr>
        <w:t xml:space="preserve">External Examiner            </w:t>
      </w:r>
      <w:r w:rsidR="009F0F68" w:rsidRPr="00C261BE">
        <w:rPr>
          <w:sz w:val="24"/>
          <w:szCs w:val="24"/>
        </w:rPr>
        <w:tab/>
      </w:r>
      <w:r w:rsidR="009F0F68" w:rsidRPr="00C261BE">
        <w:rPr>
          <w:sz w:val="24"/>
          <w:szCs w:val="24"/>
        </w:rPr>
        <w:tab/>
      </w:r>
      <w:r w:rsidR="009F0F68" w:rsidRPr="00C261BE">
        <w:rPr>
          <w:sz w:val="24"/>
          <w:szCs w:val="24"/>
        </w:rPr>
        <w:tab/>
      </w:r>
      <w:r w:rsidRPr="00C261BE">
        <w:rPr>
          <w:rFonts w:ascii="Times New Roman" w:hAnsi="Times New Roman"/>
          <w:b/>
          <w:bCs/>
          <w:sz w:val="24"/>
          <w:szCs w:val="24"/>
          <w:lang w:eastAsia="en-US"/>
        </w:rPr>
        <w:t xml:space="preserve">   Date</w:t>
      </w:r>
    </w:p>
    <w:p w:rsidR="00F7669B" w:rsidRPr="00C261BE" w:rsidRDefault="00F7669B">
      <w:pPr>
        <w:spacing w:line="360" w:lineRule="auto"/>
        <w:jc w:val="center"/>
        <w:rPr>
          <w:rFonts w:ascii="Times New Roman" w:hAnsi="Times New Roman"/>
          <w:b/>
          <w:bCs/>
          <w:sz w:val="24"/>
          <w:szCs w:val="24"/>
        </w:rPr>
      </w:pPr>
    </w:p>
    <w:p w:rsidR="009F0F68" w:rsidRPr="00C261BE" w:rsidRDefault="009F0F68">
      <w:pPr>
        <w:spacing w:line="360" w:lineRule="auto"/>
        <w:jc w:val="center"/>
        <w:rPr>
          <w:rFonts w:ascii="Times New Roman" w:hAnsi="Times New Roman"/>
          <w:b/>
          <w:bCs/>
          <w:sz w:val="24"/>
          <w:szCs w:val="24"/>
        </w:rPr>
      </w:pPr>
    </w:p>
    <w:p w:rsidR="00F7669B" w:rsidRPr="00C261BE" w:rsidRDefault="00835E47" w:rsidP="009F0F68">
      <w:pPr>
        <w:pStyle w:val="Heading1"/>
        <w:jc w:val="center"/>
        <w:rPr>
          <w:caps/>
          <w:szCs w:val="24"/>
        </w:rPr>
      </w:pPr>
      <w:bookmarkStart w:id="3" w:name="_Toc191374219"/>
      <w:r w:rsidRPr="00C261BE">
        <w:rPr>
          <w:szCs w:val="24"/>
        </w:rPr>
        <w:t>DEDICATION</w:t>
      </w:r>
      <w:bookmarkEnd w:id="3"/>
    </w:p>
    <w:p w:rsidR="00F7669B" w:rsidRPr="00C261BE" w:rsidRDefault="00835E47">
      <w:pPr>
        <w:spacing w:line="360" w:lineRule="auto"/>
        <w:ind w:firstLine="720"/>
        <w:jc w:val="both"/>
        <w:rPr>
          <w:rFonts w:ascii="Times New Roman" w:hAnsi="Times New Roman"/>
          <w:b/>
          <w:bCs/>
          <w:caps/>
          <w:sz w:val="24"/>
          <w:szCs w:val="24"/>
        </w:rPr>
      </w:pPr>
      <w:r w:rsidRPr="00C261BE">
        <w:rPr>
          <w:rFonts w:ascii="Times New Roman" w:hAnsi="Times New Roman"/>
          <w:sz w:val="24"/>
          <w:szCs w:val="24"/>
        </w:rPr>
        <w:t xml:space="preserve">This work is </w:t>
      </w:r>
      <w:r w:rsidR="00ED15B4" w:rsidRPr="00C261BE">
        <w:rPr>
          <w:rFonts w:ascii="Times New Roman" w:hAnsi="Times New Roman"/>
          <w:sz w:val="24"/>
          <w:szCs w:val="24"/>
        </w:rPr>
        <w:t xml:space="preserve">dedicated to </w:t>
      </w:r>
      <w:r w:rsidRPr="00C261BE">
        <w:rPr>
          <w:rFonts w:ascii="Times New Roman" w:hAnsi="Times New Roman"/>
          <w:sz w:val="24"/>
          <w:szCs w:val="24"/>
        </w:rPr>
        <w:t xml:space="preserve">Almighty God, </w:t>
      </w:r>
      <w:r w:rsidR="00ED15B4" w:rsidRPr="00C261BE">
        <w:rPr>
          <w:rFonts w:ascii="Times New Roman" w:hAnsi="Times New Roman"/>
          <w:sz w:val="24"/>
          <w:szCs w:val="24"/>
        </w:rPr>
        <w:t>and to my</w:t>
      </w:r>
      <w:r w:rsidRPr="00C261BE">
        <w:rPr>
          <w:rFonts w:ascii="Times New Roman" w:hAnsi="Times New Roman"/>
          <w:sz w:val="24"/>
          <w:szCs w:val="24"/>
        </w:rPr>
        <w:t xml:space="preserve"> lovely parents.</w:t>
      </w:r>
    </w:p>
    <w:p w:rsidR="00F7669B" w:rsidRPr="00C261BE" w:rsidRDefault="00F7669B">
      <w:pPr>
        <w:spacing w:line="480" w:lineRule="auto"/>
        <w:jc w:val="center"/>
        <w:rPr>
          <w:rFonts w:ascii="Times New Roman" w:hAnsi="Times New Roman"/>
          <w:b/>
          <w:bCs/>
          <w:cap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rsidP="00C55C57">
      <w:pPr>
        <w:spacing w:line="480" w:lineRule="auto"/>
        <w:rPr>
          <w:rFonts w:ascii="Times New Roman" w:hAnsi="Times New Roman"/>
          <w:b/>
          <w:bCs/>
          <w:sz w:val="24"/>
          <w:szCs w:val="24"/>
        </w:rPr>
      </w:pPr>
    </w:p>
    <w:p w:rsidR="009F0F68" w:rsidRPr="00C261BE" w:rsidRDefault="009F0F68">
      <w:pPr>
        <w:spacing w:line="480" w:lineRule="auto"/>
        <w:jc w:val="center"/>
        <w:rPr>
          <w:rFonts w:ascii="Times New Roman" w:hAnsi="Times New Roman"/>
          <w:b/>
          <w:bCs/>
          <w:sz w:val="24"/>
          <w:szCs w:val="24"/>
        </w:rPr>
      </w:pPr>
    </w:p>
    <w:p w:rsidR="00AF0053" w:rsidRDefault="00AF0053" w:rsidP="00C55C57">
      <w:pPr>
        <w:pStyle w:val="Heading1"/>
        <w:spacing w:line="360" w:lineRule="auto"/>
        <w:jc w:val="center"/>
        <w:rPr>
          <w:rFonts w:cs="Times New Roman"/>
          <w:szCs w:val="24"/>
        </w:rPr>
      </w:pPr>
      <w:bookmarkStart w:id="4" w:name="_Toc377921182"/>
      <w:bookmarkStart w:id="5" w:name="_Toc162265742"/>
    </w:p>
    <w:p w:rsidR="00AF0053" w:rsidRDefault="00AF0053" w:rsidP="00C55C57">
      <w:pPr>
        <w:pStyle w:val="Heading1"/>
        <w:spacing w:line="360" w:lineRule="auto"/>
        <w:jc w:val="center"/>
        <w:rPr>
          <w:rFonts w:cs="Times New Roman"/>
          <w:szCs w:val="24"/>
        </w:rPr>
      </w:pPr>
    </w:p>
    <w:p w:rsidR="00AF0053" w:rsidRDefault="00AF0053" w:rsidP="00C55C57">
      <w:pPr>
        <w:pStyle w:val="Heading1"/>
        <w:spacing w:line="360" w:lineRule="auto"/>
        <w:jc w:val="center"/>
        <w:rPr>
          <w:rFonts w:cs="Times New Roman"/>
          <w:szCs w:val="24"/>
        </w:rPr>
      </w:pPr>
    </w:p>
    <w:p w:rsidR="00AF0053" w:rsidRDefault="00AF0053" w:rsidP="00C55C57">
      <w:pPr>
        <w:pStyle w:val="Heading1"/>
        <w:spacing w:line="360" w:lineRule="auto"/>
        <w:jc w:val="center"/>
        <w:rPr>
          <w:rFonts w:cs="Times New Roman"/>
          <w:szCs w:val="24"/>
        </w:rPr>
      </w:pPr>
    </w:p>
    <w:p w:rsidR="00AF0053" w:rsidRDefault="00AF0053" w:rsidP="00C55C57">
      <w:pPr>
        <w:pStyle w:val="Heading1"/>
        <w:spacing w:line="360" w:lineRule="auto"/>
        <w:jc w:val="center"/>
        <w:rPr>
          <w:rFonts w:cs="Times New Roman"/>
          <w:szCs w:val="24"/>
        </w:rPr>
      </w:pPr>
    </w:p>
    <w:p w:rsidR="00AF0053" w:rsidRDefault="00AF0053" w:rsidP="00C55C57">
      <w:pPr>
        <w:pStyle w:val="Heading1"/>
        <w:spacing w:line="360" w:lineRule="auto"/>
        <w:jc w:val="center"/>
        <w:rPr>
          <w:rFonts w:cs="Times New Roman"/>
          <w:szCs w:val="24"/>
        </w:rPr>
      </w:pPr>
    </w:p>
    <w:p w:rsidR="00AF0053" w:rsidRDefault="00AF0053" w:rsidP="00C55C57">
      <w:pPr>
        <w:pStyle w:val="Heading1"/>
        <w:spacing w:line="360" w:lineRule="auto"/>
        <w:jc w:val="center"/>
        <w:rPr>
          <w:rFonts w:cs="Times New Roman"/>
          <w:szCs w:val="24"/>
        </w:rPr>
      </w:pPr>
    </w:p>
    <w:p w:rsidR="00AF0053" w:rsidRDefault="00AF0053" w:rsidP="00C55C57">
      <w:pPr>
        <w:pStyle w:val="Heading1"/>
        <w:spacing w:line="360" w:lineRule="auto"/>
        <w:jc w:val="center"/>
        <w:rPr>
          <w:rFonts w:cs="Times New Roman"/>
          <w:szCs w:val="24"/>
        </w:rPr>
      </w:pPr>
    </w:p>
    <w:p w:rsidR="00C55C57" w:rsidRPr="00C261BE" w:rsidRDefault="00C55C57" w:rsidP="00C55C57">
      <w:pPr>
        <w:pStyle w:val="Heading1"/>
        <w:spacing w:line="360" w:lineRule="auto"/>
        <w:jc w:val="center"/>
        <w:rPr>
          <w:rFonts w:cs="Times New Roman"/>
          <w:szCs w:val="24"/>
        </w:rPr>
      </w:pPr>
      <w:r w:rsidRPr="00C261BE">
        <w:rPr>
          <w:rFonts w:cs="Times New Roman"/>
          <w:szCs w:val="24"/>
        </w:rPr>
        <w:t>ACKNOWLEDGEMENTS</w:t>
      </w:r>
      <w:bookmarkEnd w:id="4"/>
      <w:bookmarkEnd w:id="5"/>
    </w:p>
    <w:p w:rsidR="00C55C57" w:rsidRPr="00C261BE" w:rsidRDefault="00C55C57" w:rsidP="00C55C57">
      <w:pPr>
        <w:spacing w:line="360" w:lineRule="auto"/>
        <w:jc w:val="both"/>
        <w:rPr>
          <w:rFonts w:ascii="Times New Roman" w:hAnsi="Times New Roman"/>
          <w:sz w:val="24"/>
          <w:szCs w:val="24"/>
        </w:rPr>
      </w:pPr>
      <w:r w:rsidRPr="00C261BE">
        <w:rPr>
          <w:rFonts w:ascii="Times New Roman" w:hAnsi="Times New Roman"/>
          <w:sz w:val="24"/>
          <w:szCs w:val="24"/>
        </w:rPr>
        <w:t xml:space="preserve">All praise, salutations, and gratitude are due to almighty Allah who grants us the opportunity, knowledge, wisdom and health to conduct this research. </w:t>
      </w:r>
    </w:p>
    <w:p w:rsidR="00C55C57" w:rsidRPr="00C261BE" w:rsidRDefault="00C55C57" w:rsidP="00C55C57">
      <w:pPr>
        <w:spacing w:line="360" w:lineRule="auto"/>
        <w:jc w:val="both"/>
        <w:rPr>
          <w:rFonts w:ascii="Times New Roman" w:hAnsi="Times New Roman"/>
          <w:sz w:val="24"/>
          <w:szCs w:val="24"/>
        </w:rPr>
      </w:pPr>
      <w:r w:rsidRPr="00C261BE">
        <w:rPr>
          <w:rFonts w:ascii="Times New Roman" w:hAnsi="Times New Roman"/>
          <w:sz w:val="24"/>
          <w:szCs w:val="24"/>
        </w:rPr>
        <w:lastRenderedPageBreak/>
        <w:t>We humbly acknowledge the contributions of our supervisor</w:t>
      </w:r>
      <w:r w:rsidR="00362E7A">
        <w:rPr>
          <w:rFonts w:ascii="Times New Roman" w:hAnsi="Times New Roman"/>
          <w:sz w:val="24"/>
          <w:szCs w:val="24"/>
        </w:rPr>
        <w:t>, Miss Yakubu Tabitha</w:t>
      </w:r>
      <w:r w:rsidRPr="00C261BE">
        <w:rPr>
          <w:rFonts w:ascii="Times New Roman" w:hAnsi="Times New Roman"/>
          <w:sz w:val="24"/>
          <w:szCs w:val="24"/>
        </w:rPr>
        <w:t xml:space="preserve">who taught strict and discipline but aimed at our own success. We really grateful for the academic impact you inculcated in us in the course of our study. I pray that God Almighty will continue to be your guidance and protector. </w:t>
      </w:r>
    </w:p>
    <w:p w:rsidR="00C55C57" w:rsidRPr="00C261BE" w:rsidRDefault="00C55C57" w:rsidP="00C55C57">
      <w:pPr>
        <w:spacing w:line="360" w:lineRule="auto"/>
        <w:jc w:val="both"/>
        <w:rPr>
          <w:rFonts w:ascii="Times New Roman" w:hAnsi="Times New Roman"/>
          <w:sz w:val="24"/>
          <w:szCs w:val="24"/>
        </w:rPr>
      </w:pPr>
      <w:r w:rsidRPr="00C261BE">
        <w:rPr>
          <w:rFonts w:ascii="Times New Roman" w:hAnsi="Times New Roman"/>
          <w:sz w:val="24"/>
          <w:szCs w:val="24"/>
        </w:rPr>
        <w:t>Our appreciation also goes to our Head of Department Ma</w:t>
      </w:r>
      <w:r w:rsidR="0069003C">
        <w:rPr>
          <w:rFonts w:ascii="Times New Roman" w:hAnsi="Times New Roman"/>
          <w:sz w:val="24"/>
          <w:szCs w:val="24"/>
        </w:rPr>
        <w:t xml:space="preserve">lam Dauda Nathan Jamiyal </w:t>
      </w:r>
      <w:r w:rsidRPr="00C261BE">
        <w:rPr>
          <w:rFonts w:ascii="Times New Roman" w:hAnsi="Times New Roman"/>
          <w:sz w:val="24"/>
          <w:szCs w:val="24"/>
        </w:rPr>
        <w:t xml:space="preserve"> who have done everything possible within their limit to promote our course. I also appreciate the contributions of all my able lecturers in the department: </w:t>
      </w:r>
    </w:p>
    <w:p w:rsidR="00F7669B" w:rsidRPr="00C261BE" w:rsidRDefault="00F7669B" w:rsidP="009F0F68">
      <w:pPr>
        <w:pStyle w:val="Heading1"/>
        <w:jc w:val="center"/>
        <w:rPr>
          <w:szCs w:val="24"/>
        </w:rPr>
      </w:pPr>
    </w:p>
    <w:p w:rsidR="00AF0053" w:rsidRDefault="00AF0053" w:rsidP="003C7281">
      <w:pPr>
        <w:pStyle w:val="Heading1"/>
        <w:jc w:val="center"/>
        <w:rPr>
          <w:szCs w:val="24"/>
        </w:rPr>
      </w:pPr>
      <w:bookmarkStart w:id="6" w:name="_Toc191374221"/>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AF0053" w:rsidRDefault="00AF0053" w:rsidP="003C7281">
      <w:pPr>
        <w:pStyle w:val="Heading1"/>
        <w:jc w:val="center"/>
        <w:rPr>
          <w:szCs w:val="24"/>
        </w:rPr>
      </w:pPr>
    </w:p>
    <w:p w:rsidR="00F7669B" w:rsidRPr="00C261BE" w:rsidRDefault="003C7281" w:rsidP="003C7281">
      <w:pPr>
        <w:pStyle w:val="Heading1"/>
        <w:jc w:val="center"/>
        <w:rPr>
          <w:szCs w:val="24"/>
        </w:rPr>
      </w:pPr>
      <w:r w:rsidRPr="00C261BE">
        <w:rPr>
          <w:szCs w:val="24"/>
        </w:rPr>
        <w:lastRenderedPageBreak/>
        <w:t>ABSTRACT</w:t>
      </w:r>
      <w:bookmarkEnd w:id="6"/>
    </w:p>
    <w:p w:rsidR="00F7669B" w:rsidRPr="00C261BE" w:rsidRDefault="00835E47" w:rsidP="00C55C57">
      <w:pPr>
        <w:spacing w:line="240" w:lineRule="auto"/>
        <w:jc w:val="both"/>
        <w:rPr>
          <w:rFonts w:ascii="Times New Roman" w:hAnsi="Times New Roman"/>
          <w:i/>
          <w:iCs/>
          <w:sz w:val="24"/>
          <w:szCs w:val="24"/>
        </w:rPr>
      </w:pPr>
      <w:r w:rsidRPr="00C261BE">
        <w:rPr>
          <w:rFonts w:ascii="Times New Roman" w:hAnsi="Times New Roman"/>
          <w:i/>
          <w:iCs/>
          <w:sz w:val="24"/>
          <w:szCs w:val="24"/>
        </w:rPr>
        <w:t xml:space="preserve">This study examines the impact of the work environment on the performance of police officers at the Nigerian Police Force Headquarters in Gombe from 2020 to 2024. Using the Job Demands-Resources (JD-R) Model, the research assesses how workplace conditions, including infrastructure, welfare, and psychological well-being, influence officer efficiency and job satisfaction. A structured questionnaire was administered to 169 officers across different ranks and departments, with data analyzed using descriptive and inferential statistics. Findings reveal that inadequate infrastructure, insufficient policing equipment, and bureaucratic inefficiencies hinder officer performance. Additionally, psychological stress and poor welfare conditions negatively impact motivation and overall job effectiveness. The study highlights the need for strategic interventions to improve the work environment, particularly in the areas of welfare, stress management, and resource allocation. The study concludes that enhancing workplace conditions—through improved infrastructure, better welfare benefits, and adequate staffing—can significantly boost officer performance and morale. Recommendations include increasing investment in policing facilities, modern equipment, and psychological support programs to foster a more efficient and motivated police force. These findings offer valuable insights for policymakers and law enforcement administrators seeking to enhance security operations in </w:t>
      </w:r>
    </w:p>
    <w:p w:rsidR="00C55C57" w:rsidRPr="00C261BE" w:rsidRDefault="00C55C57" w:rsidP="00C55C57">
      <w:pPr>
        <w:spacing w:line="240" w:lineRule="auto"/>
        <w:jc w:val="both"/>
        <w:rPr>
          <w:rFonts w:ascii="Times New Roman" w:hAnsi="Times New Roman"/>
          <w:i/>
          <w:iCs/>
          <w:sz w:val="24"/>
          <w:szCs w:val="24"/>
        </w:rPr>
      </w:pPr>
    </w:p>
    <w:p w:rsidR="00C55C57" w:rsidRPr="00C261BE" w:rsidRDefault="00C55C57" w:rsidP="00C55C57">
      <w:pPr>
        <w:spacing w:line="240" w:lineRule="auto"/>
        <w:jc w:val="both"/>
        <w:rPr>
          <w:rFonts w:ascii="Times New Roman" w:hAnsi="Times New Roman"/>
          <w:b/>
          <w:bCs/>
          <w:sz w:val="24"/>
          <w:szCs w:val="24"/>
        </w:rPr>
      </w:pPr>
    </w:p>
    <w:p w:rsidR="00F7669B" w:rsidRPr="00C261BE" w:rsidRDefault="00F7669B">
      <w:pPr>
        <w:spacing w:line="480" w:lineRule="auto"/>
        <w:jc w:val="both"/>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C80095" w:rsidRPr="00C261BE" w:rsidRDefault="00C80095">
      <w:pPr>
        <w:spacing w:line="480" w:lineRule="auto"/>
        <w:jc w:val="center"/>
        <w:rPr>
          <w:rFonts w:ascii="Times New Roman" w:hAnsi="Times New Roman"/>
          <w:b/>
          <w:bCs/>
          <w:sz w:val="24"/>
          <w:szCs w:val="24"/>
        </w:rPr>
      </w:pPr>
    </w:p>
    <w:p w:rsidR="00F7669B" w:rsidRPr="00C261BE" w:rsidRDefault="00835E47" w:rsidP="003C7281">
      <w:pPr>
        <w:pStyle w:val="Heading1"/>
        <w:jc w:val="center"/>
        <w:rPr>
          <w:szCs w:val="24"/>
        </w:rPr>
      </w:pPr>
      <w:bookmarkStart w:id="7" w:name="_Toc191374222"/>
      <w:r w:rsidRPr="00C261BE">
        <w:rPr>
          <w:szCs w:val="24"/>
        </w:rPr>
        <w:lastRenderedPageBreak/>
        <w:t>TABLE OF CONTENTS</w:t>
      </w:r>
      <w:bookmarkEnd w:id="7"/>
    </w:p>
    <w:p w:rsidR="00C80095" w:rsidRPr="00C261BE" w:rsidRDefault="007B2D09" w:rsidP="00085A48">
      <w:pPr>
        <w:pStyle w:val="TOC1"/>
        <w:tabs>
          <w:tab w:val="right" w:leader="dot" w:pos="9350"/>
        </w:tabs>
        <w:spacing w:line="480" w:lineRule="auto"/>
        <w:rPr>
          <w:rFonts w:asciiTheme="minorHAnsi" w:eastAsiaTheme="minorEastAsia" w:hAnsiTheme="minorHAnsi" w:cstheme="minorBidi"/>
          <w:noProof/>
          <w:szCs w:val="24"/>
          <w:lang w:eastAsia="en-US"/>
        </w:rPr>
      </w:pPr>
      <w:r w:rsidRPr="00C261BE">
        <w:rPr>
          <w:b/>
          <w:bCs/>
          <w:szCs w:val="24"/>
          <w:lang w:eastAsia="en-US"/>
        </w:rPr>
        <w:fldChar w:fldCharType="begin"/>
      </w:r>
      <w:r w:rsidR="00C80095" w:rsidRPr="00C261BE">
        <w:rPr>
          <w:b/>
          <w:bCs/>
          <w:szCs w:val="24"/>
          <w:lang w:eastAsia="en-US"/>
        </w:rPr>
        <w:instrText xml:space="preserve"> TOC \o "1-3" \h \z \u </w:instrText>
      </w:r>
      <w:r w:rsidRPr="00C261BE">
        <w:rPr>
          <w:b/>
          <w:bCs/>
          <w:szCs w:val="24"/>
          <w:lang w:eastAsia="en-US"/>
        </w:rPr>
        <w:fldChar w:fldCharType="separate"/>
      </w:r>
      <w:hyperlink w:anchor="_Toc191374216" w:history="1">
        <w:r w:rsidR="00C80095" w:rsidRPr="00C261BE">
          <w:rPr>
            <w:rStyle w:val="Hyperlink"/>
            <w:noProof/>
            <w:sz w:val="24"/>
            <w:szCs w:val="24"/>
          </w:rPr>
          <w:t>TITLE PAGE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_Toc191374216 \h </w:instrText>
        </w:r>
        <w:r w:rsidRPr="00C261BE">
          <w:rPr>
            <w:noProof/>
            <w:webHidden/>
            <w:szCs w:val="24"/>
          </w:rPr>
        </w:r>
        <w:r w:rsidRPr="00C261BE">
          <w:rPr>
            <w:noProof/>
            <w:webHidden/>
            <w:szCs w:val="24"/>
          </w:rPr>
          <w:fldChar w:fldCharType="separate"/>
        </w:r>
        <w:r w:rsidR="005C67C8" w:rsidRPr="00C261BE">
          <w:rPr>
            <w:noProof/>
            <w:webHidden/>
            <w:szCs w:val="24"/>
          </w:rPr>
          <w:t>i</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17" w:history="1">
        <w:r w:rsidR="00C80095" w:rsidRPr="00C261BE">
          <w:rPr>
            <w:rStyle w:val="Hyperlink"/>
            <w:noProof/>
            <w:sz w:val="24"/>
            <w:szCs w:val="24"/>
          </w:rPr>
          <w:t>DECLARATION</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_Toc191374217 \h </w:instrText>
        </w:r>
        <w:r w:rsidRPr="00C261BE">
          <w:rPr>
            <w:noProof/>
            <w:webHidden/>
            <w:szCs w:val="24"/>
          </w:rPr>
        </w:r>
        <w:r w:rsidRPr="00C261BE">
          <w:rPr>
            <w:noProof/>
            <w:webHidden/>
            <w:szCs w:val="24"/>
          </w:rPr>
          <w:fldChar w:fldCharType="separate"/>
        </w:r>
        <w:r w:rsidR="005C67C8" w:rsidRPr="00C261BE">
          <w:rPr>
            <w:noProof/>
            <w:webHidden/>
            <w:szCs w:val="24"/>
          </w:rPr>
          <w:t>ii</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18" w:history="1">
        <w:r w:rsidR="00C80095" w:rsidRPr="00C261BE">
          <w:rPr>
            <w:rStyle w:val="Hyperlink"/>
            <w:noProof/>
            <w:sz w:val="24"/>
            <w:szCs w:val="24"/>
          </w:rPr>
          <w:t>CERTIFICATION</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_Toc191374218 \h </w:instrText>
        </w:r>
        <w:r w:rsidRPr="00C261BE">
          <w:rPr>
            <w:noProof/>
            <w:webHidden/>
            <w:szCs w:val="24"/>
          </w:rPr>
        </w:r>
        <w:r w:rsidRPr="00C261BE">
          <w:rPr>
            <w:noProof/>
            <w:webHidden/>
            <w:szCs w:val="24"/>
          </w:rPr>
          <w:fldChar w:fldCharType="separate"/>
        </w:r>
        <w:r w:rsidR="005C67C8" w:rsidRPr="00C261BE">
          <w:rPr>
            <w:noProof/>
            <w:webHidden/>
            <w:szCs w:val="24"/>
          </w:rPr>
          <w:t>iii</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19" w:history="1">
        <w:r w:rsidR="00C80095" w:rsidRPr="00C261BE">
          <w:rPr>
            <w:rStyle w:val="Hyperlink"/>
            <w:noProof/>
            <w:sz w:val="24"/>
            <w:szCs w:val="24"/>
          </w:rPr>
          <w:t>DEDICATION</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_Toc191374219 \h </w:instrText>
        </w:r>
        <w:r w:rsidRPr="00C261BE">
          <w:rPr>
            <w:noProof/>
            <w:webHidden/>
            <w:szCs w:val="24"/>
          </w:rPr>
        </w:r>
        <w:r w:rsidRPr="00C261BE">
          <w:rPr>
            <w:noProof/>
            <w:webHidden/>
            <w:szCs w:val="24"/>
          </w:rPr>
          <w:fldChar w:fldCharType="separate"/>
        </w:r>
        <w:r w:rsidR="005C67C8" w:rsidRPr="00C261BE">
          <w:rPr>
            <w:noProof/>
            <w:webHidden/>
            <w:szCs w:val="24"/>
          </w:rPr>
          <w:t>iv</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20" w:history="1">
        <w:r w:rsidR="00C80095" w:rsidRPr="00C261BE">
          <w:rPr>
            <w:rStyle w:val="Hyperlink"/>
            <w:noProof/>
            <w:sz w:val="24"/>
            <w:szCs w:val="24"/>
          </w:rPr>
          <w:t>ACKNOWLEDGEMENT</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_Toc191374220 \h </w:instrText>
        </w:r>
        <w:r w:rsidRPr="00C261BE">
          <w:rPr>
            <w:noProof/>
            <w:webHidden/>
            <w:szCs w:val="24"/>
          </w:rPr>
        </w:r>
        <w:r w:rsidRPr="00C261BE">
          <w:rPr>
            <w:noProof/>
            <w:webHidden/>
            <w:szCs w:val="24"/>
          </w:rPr>
          <w:fldChar w:fldCharType="separate"/>
        </w:r>
        <w:r w:rsidR="005C67C8" w:rsidRPr="00C261BE">
          <w:rPr>
            <w:b/>
            <w:bCs/>
            <w:noProof/>
            <w:webHidden/>
            <w:szCs w:val="24"/>
          </w:rPr>
          <w:t>Error! Bookmark not defined.</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21" w:history="1">
        <w:r w:rsidR="00C80095" w:rsidRPr="00C261BE">
          <w:rPr>
            <w:rStyle w:val="Hyperlink"/>
            <w:noProof/>
            <w:sz w:val="24"/>
            <w:szCs w:val="24"/>
          </w:rPr>
          <w:t>ABSTRACT</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_Toc191374221 \h </w:instrText>
        </w:r>
        <w:r w:rsidRPr="00C261BE">
          <w:rPr>
            <w:noProof/>
            <w:webHidden/>
            <w:szCs w:val="24"/>
          </w:rPr>
        </w:r>
        <w:r w:rsidRPr="00C261BE">
          <w:rPr>
            <w:noProof/>
            <w:webHidden/>
            <w:szCs w:val="24"/>
          </w:rPr>
          <w:fldChar w:fldCharType="separate"/>
        </w:r>
        <w:r w:rsidR="005C67C8" w:rsidRPr="00C261BE">
          <w:rPr>
            <w:noProof/>
            <w:webHidden/>
            <w:szCs w:val="24"/>
          </w:rPr>
          <w:t>vi</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22" w:history="1">
        <w:r w:rsidR="00C80095" w:rsidRPr="00C261BE">
          <w:rPr>
            <w:rStyle w:val="Hyperlink"/>
            <w:noProof/>
            <w:sz w:val="24"/>
            <w:szCs w:val="24"/>
          </w:rPr>
          <w:t>TABLE OF CONTENTS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_Toc191374222 \h </w:instrText>
        </w:r>
        <w:r w:rsidRPr="00C261BE">
          <w:rPr>
            <w:noProof/>
            <w:webHidden/>
            <w:szCs w:val="24"/>
          </w:rPr>
        </w:r>
        <w:r w:rsidRPr="00C261BE">
          <w:rPr>
            <w:noProof/>
            <w:webHidden/>
            <w:szCs w:val="24"/>
          </w:rPr>
          <w:fldChar w:fldCharType="separate"/>
        </w:r>
        <w:r w:rsidR="005C67C8" w:rsidRPr="00C261BE">
          <w:rPr>
            <w:noProof/>
            <w:webHidden/>
            <w:szCs w:val="24"/>
          </w:rPr>
          <w:t>vii</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23" w:history="1">
        <w:r w:rsidR="00C80095" w:rsidRPr="00C261BE">
          <w:rPr>
            <w:rStyle w:val="Hyperlink"/>
            <w:noProof/>
            <w:sz w:val="24"/>
            <w:szCs w:val="24"/>
            <w:lang w:eastAsia="en-US"/>
          </w:rPr>
          <w:t>LIST OF TABLES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_Toc191374223 \h </w:instrText>
        </w:r>
        <w:r w:rsidRPr="00C261BE">
          <w:rPr>
            <w:noProof/>
            <w:webHidden/>
            <w:szCs w:val="24"/>
          </w:rPr>
        </w:r>
        <w:r w:rsidRPr="00C261BE">
          <w:rPr>
            <w:noProof/>
            <w:webHidden/>
            <w:szCs w:val="24"/>
          </w:rPr>
          <w:fldChar w:fldCharType="separate"/>
        </w:r>
        <w:r w:rsidR="005C67C8" w:rsidRPr="00C261BE">
          <w:rPr>
            <w:noProof/>
            <w:webHidden/>
            <w:szCs w:val="24"/>
          </w:rPr>
          <w:t>ix</w:t>
        </w:r>
        <w:r w:rsidRPr="00C261BE">
          <w:rPr>
            <w:noProof/>
            <w:webHidden/>
            <w:szCs w:val="24"/>
          </w:rPr>
          <w:fldChar w:fldCharType="end"/>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24" w:history="1">
        <w:r w:rsidR="00C80095" w:rsidRPr="00C261BE">
          <w:rPr>
            <w:rStyle w:val="Hyperlink"/>
            <w:noProof/>
            <w:sz w:val="24"/>
            <w:szCs w:val="24"/>
          </w:rPr>
          <w:t>CHAPTER ONE</w:t>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25" w:history="1">
        <w:r w:rsidR="00C80095" w:rsidRPr="00C261BE">
          <w:rPr>
            <w:rStyle w:val="Hyperlink"/>
            <w:noProof/>
            <w:sz w:val="24"/>
            <w:szCs w:val="24"/>
          </w:rPr>
          <w:t>INTRODUCTION</w:t>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26" w:history="1">
        <w:r w:rsidR="00C80095" w:rsidRPr="00C261BE">
          <w:rPr>
            <w:rStyle w:val="Hyperlink"/>
            <w:noProof/>
            <w:sz w:val="24"/>
            <w:szCs w:val="24"/>
          </w:rPr>
          <w:t>1.1</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Background to the Study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_Toc191374226 \h </w:instrText>
        </w:r>
        <w:r w:rsidRPr="00C261BE">
          <w:rPr>
            <w:noProof/>
            <w:webHidden/>
            <w:szCs w:val="24"/>
          </w:rPr>
        </w:r>
        <w:r w:rsidRPr="00C261BE">
          <w:rPr>
            <w:noProof/>
            <w:webHidden/>
            <w:szCs w:val="24"/>
          </w:rPr>
          <w:fldChar w:fldCharType="separate"/>
        </w:r>
        <w:r w:rsidR="005C67C8" w:rsidRPr="00C261BE">
          <w:rPr>
            <w:noProof/>
            <w:webHidden/>
            <w:szCs w:val="24"/>
          </w:rPr>
          <w:t>1</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27" w:history="1">
        <w:r w:rsidR="00C80095" w:rsidRPr="00C261BE">
          <w:rPr>
            <w:rStyle w:val="Hyperlink"/>
            <w:noProof/>
            <w:sz w:val="24"/>
            <w:szCs w:val="24"/>
          </w:rPr>
          <w:t xml:space="preserve">1.2 </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Statement of the Problem</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_Toc191374227 \h </w:instrText>
        </w:r>
        <w:r w:rsidRPr="00C261BE">
          <w:rPr>
            <w:noProof/>
            <w:webHidden/>
            <w:szCs w:val="24"/>
          </w:rPr>
        </w:r>
        <w:r w:rsidRPr="00C261BE">
          <w:rPr>
            <w:noProof/>
            <w:webHidden/>
            <w:szCs w:val="24"/>
          </w:rPr>
          <w:fldChar w:fldCharType="separate"/>
        </w:r>
        <w:r w:rsidR="005C67C8" w:rsidRPr="00C261BE">
          <w:rPr>
            <w:noProof/>
            <w:webHidden/>
            <w:szCs w:val="24"/>
          </w:rPr>
          <w:t>4</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28" w:history="1">
        <w:r w:rsidR="00C80095" w:rsidRPr="00C261BE">
          <w:rPr>
            <w:rStyle w:val="Hyperlink"/>
            <w:noProof/>
            <w:sz w:val="24"/>
            <w:szCs w:val="24"/>
          </w:rPr>
          <w:t xml:space="preserve">1.3 </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Objectives of the Study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_Toc191374228 \h </w:instrText>
        </w:r>
        <w:r w:rsidRPr="00C261BE">
          <w:rPr>
            <w:noProof/>
            <w:webHidden/>
            <w:szCs w:val="24"/>
          </w:rPr>
        </w:r>
        <w:r w:rsidRPr="00C261BE">
          <w:rPr>
            <w:noProof/>
            <w:webHidden/>
            <w:szCs w:val="24"/>
          </w:rPr>
          <w:fldChar w:fldCharType="separate"/>
        </w:r>
        <w:r w:rsidR="005C67C8" w:rsidRPr="00C261BE">
          <w:rPr>
            <w:noProof/>
            <w:webHidden/>
            <w:szCs w:val="24"/>
          </w:rPr>
          <w:t>5</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29" w:history="1">
        <w:r w:rsidR="00C80095" w:rsidRPr="00C261BE">
          <w:rPr>
            <w:rStyle w:val="Hyperlink"/>
            <w:noProof/>
            <w:sz w:val="24"/>
            <w:szCs w:val="24"/>
          </w:rPr>
          <w:t>1.4</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Research Hypotheses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_Toc191374229 \h </w:instrText>
        </w:r>
        <w:r w:rsidRPr="00C261BE">
          <w:rPr>
            <w:noProof/>
            <w:webHidden/>
            <w:szCs w:val="24"/>
          </w:rPr>
        </w:r>
        <w:r w:rsidRPr="00C261BE">
          <w:rPr>
            <w:noProof/>
            <w:webHidden/>
            <w:szCs w:val="24"/>
          </w:rPr>
          <w:fldChar w:fldCharType="separate"/>
        </w:r>
        <w:r w:rsidR="005C67C8" w:rsidRPr="00C261BE">
          <w:rPr>
            <w:noProof/>
            <w:webHidden/>
            <w:szCs w:val="24"/>
          </w:rPr>
          <w:t>5</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30" w:history="1">
        <w:r w:rsidR="00C80095" w:rsidRPr="00C261BE">
          <w:rPr>
            <w:rStyle w:val="Hyperlink"/>
            <w:noProof/>
            <w:sz w:val="24"/>
            <w:szCs w:val="24"/>
          </w:rPr>
          <w:t>1.5</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Significance of the Study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_Toc191374230 \h </w:instrText>
        </w:r>
        <w:r w:rsidRPr="00C261BE">
          <w:rPr>
            <w:noProof/>
            <w:webHidden/>
            <w:szCs w:val="24"/>
          </w:rPr>
        </w:r>
        <w:r w:rsidRPr="00C261BE">
          <w:rPr>
            <w:noProof/>
            <w:webHidden/>
            <w:szCs w:val="24"/>
          </w:rPr>
          <w:fldChar w:fldCharType="separate"/>
        </w:r>
        <w:r w:rsidR="005C67C8" w:rsidRPr="00C261BE">
          <w:rPr>
            <w:noProof/>
            <w:webHidden/>
            <w:szCs w:val="24"/>
          </w:rPr>
          <w:t>6</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31" w:history="1">
        <w:r w:rsidR="00C80095" w:rsidRPr="00C261BE">
          <w:rPr>
            <w:rStyle w:val="Hyperlink"/>
            <w:noProof/>
            <w:sz w:val="24"/>
            <w:szCs w:val="24"/>
          </w:rPr>
          <w:t>1.6</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Scope and Limitations of the Study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_Toc191374231 \h </w:instrText>
        </w:r>
        <w:r w:rsidRPr="00C261BE">
          <w:rPr>
            <w:noProof/>
            <w:webHidden/>
            <w:szCs w:val="24"/>
          </w:rPr>
        </w:r>
        <w:r w:rsidRPr="00C261BE">
          <w:rPr>
            <w:noProof/>
            <w:webHidden/>
            <w:szCs w:val="24"/>
          </w:rPr>
          <w:fldChar w:fldCharType="separate"/>
        </w:r>
        <w:r w:rsidR="005C67C8" w:rsidRPr="00C261BE">
          <w:rPr>
            <w:noProof/>
            <w:webHidden/>
            <w:szCs w:val="24"/>
          </w:rPr>
          <w:t>7</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32" w:history="1">
        <w:r w:rsidR="00C80095" w:rsidRPr="00C261BE">
          <w:rPr>
            <w:rStyle w:val="Hyperlink"/>
            <w:noProof/>
            <w:sz w:val="24"/>
            <w:szCs w:val="24"/>
          </w:rPr>
          <w:t>1.7</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Plan of the Study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_Toc191374232 \h </w:instrText>
        </w:r>
        <w:r w:rsidRPr="00C261BE">
          <w:rPr>
            <w:noProof/>
            <w:webHidden/>
            <w:szCs w:val="24"/>
          </w:rPr>
        </w:r>
        <w:r w:rsidRPr="00C261BE">
          <w:rPr>
            <w:noProof/>
            <w:webHidden/>
            <w:szCs w:val="24"/>
          </w:rPr>
          <w:fldChar w:fldCharType="separate"/>
        </w:r>
        <w:r w:rsidR="005C67C8" w:rsidRPr="00C261BE">
          <w:rPr>
            <w:noProof/>
            <w:webHidden/>
            <w:szCs w:val="24"/>
          </w:rPr>
          <w:t>8</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33" w:history="1">
        <w:r w:rsidR="00C80095" w:rsidRPr="00C261BE">
          <w:rPr>
            <w:rStyle w:val="Hyperlink"/>
            <w:noProof/>
            <w:sz w:val="24"/>
            <w:szCs w:val="24"/>
          </w:rPr>
          <w:t>1.8</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Definitions of Terms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_Toc191374233 \h </w:instrText>
        </w:r>
        <w:r w:rsidRPr="00C261BE">
          <w:rPr>
            <w:noProof/>
            <w:webHidden/>
            <w:szCs w:val="24"/>
          </w:rPr>
        </w:r>
        <w:r w:rsidRPr="00C261BE">
          <w:rPr>
            <w:noProof/>
            <w:webHidden/>
            <w:szCs w:val="24"/>
          </w:rPr>
          <w:fldChar w:fldCharType="separate"/>
        </w:r>
        <w:r w:rsidR="005C67C8" w:rsidRPr="00C261BE">
          <w:rPr>
            <w:noProof/>
            <w:webHidden/>
            <w:szCs w:val="24"/>
          </w:rPr>
          <w:t>9</w:t>
        </w:r>
        <w:r w:rsidRPr="00C261BE">
          <w:rPr>
            <w:noProof/>
            <w:webHidden/>
            <w:szCs w:val="24"/>
          </w:rPr>
          <w:fldChar w:fldCharType="end"/>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34" w:history="1">
        <w:r w:rsidR="00C80095" w:rsidRPr="00C261BE">
          <w:rPr>
            <w:rStyle w:val="Hyperlink"/>
            <w:noProof/>
            <w:sz w:val="24"/>
            <w:szCs w:val="24"/>
          </w:rPr>
          <w:t>CHAPTER TWO</w:t>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35" w:history="1">
        <w:r w:rsidR="00C80095" w:rsidRPr="00C261BE">
          <w:rPr>
            <w:rStyle w:val="Hyperlink"/>
            <w:noProof/>
            <w:sz w:val="24"/>
            <w:szCs w:val="24"/>
          </w:rPr>
          <w:t>LITERATURE REVIEW AND THEORETICAL FRAMEWORK</w:t>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36" w:history="1">
        <w:r w:rsidR="00C80095" w:rsidRPr="00C261BE">
          <w:rPr>
            <w:rStyle w:val="Hyperlink"/>
            <w:noProof/>
            <w:sz w:val="24"/>
            <w:szCs w:val="24"/>
          </w:rPr>
          <w:t>2.1</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Literature Review</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_Toc191374236 \h </w:instrText>
        </w:r>
        <w:r w:rsidRPr="00C261BE">
          <w:rPr>
            <w:noProof/>
            <w:webHidden/>
            <w:szCs w:val="24"/>
          </w:rPr>
        </w:r>
        <w:r w:rsidRPr="00C261BE">
          <w:rPr>
            <w:noProof/>
            <w:webHidden/>
            <w:szCs w:val="24"/>
          </w:rPr>
          <w:fldChar w:fldCharType="separate"/>
        </w:r>
        <w:r w:rsidR="005C67C8" w:rsidRPr="00C261BE">
          <w:rPr>
            <w:noProof/>
            <w:webHidden/>
            <w:szCs w:val="24"/>
          </w:rPr>
          <w:t>11</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37" w:history="1">
        <w:r w:rsidR="00C80095" w:rsidRPr="00C261BE">
          <w:rPr>
            <w:rStyle w:val="Hyperlink"/>
            <w:noProof/>
            <w:sz w:val="24"/>
            <w:szCs w:val="24"/>
          </w:rPr>
          <w:t>2.1.1 The Concept of Police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_Toc191374237 \h </w:instrText>
        </w:r>
        <w:r w:rsidRPr="00C261BE">
          <w:rPr>
            <w:noProof/>
            <w:webHidden/>
            <w:szCs w:val="24"/>
          </w:rPr>
        </w:r>
        <w:r w:rsidRPr="00C261BE">
          <w:rPr>
            <w:noProof/>
            <w:webHidden/>
            <w:szCs w:val="24"/>
          </w:rPr>
          <w:fldChar w:fldCharType="separate"/>
        </w:r>
        <w:r w:rsidR="005C67C8" w:rsidRPr="00C261BE">
          <w:rPr>
            <w:noProof/>
            <w:webHidden/>
            <w:szCs w:val="24"/>
          </w:rPr>
          <w:t>11</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38" w:history="1">
        <w:r w:rsidR="00C80095" w:rsidRPr="00C261BE">
          <w:rPr>
            <w:rStyle w:val="Hyperlink"/>
            <w:noProof/>
            <w:sz w:val="24"/>
            <w:szCs w:val="24"/>
          </w:rPr>
          <w:t>2.1.2Concept of Work Environment</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_Toc191374238 \h </w:instrText>
        </w:r>
        <w:r w:rsidRPr="00C261BE">
          <w:rPr>
            <w:noProof/>
            <w:webHidden/>
            <w:szCs w:val="24"/>
          </w:rPr>
        </w:r>
        <w:r w:rsidRPr="00C261BE">
          <w:rPr>
            <w:noProof/>
            <w:webHidden/>
            <w:szCs w:val="24"/>
          </w:rPr>
          <w:fldChar w:fldCharType="separate"/>
        </w:r>
        <w:r w:rsidR="005C67C8" w:rsidRPr="00C261BE">
          <w:rPr>
            <w:noProof/>
            <w:webHidden/>
            <w:szCs w:val="24"/>
          </w:rPr>
          <w:t>13</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39" w:history="1">
        <w:r w:rsidR="00C80095" w:rsidRPr="00C261BE">
          <w:rPr>
            <w:rStyle w:val="Hyperlink"/>
            <w:noProof/>
            <w:sz w:val="24"/>
            <w:szCs w:val="24"/>
          </w:rPr>
          <w:t>2.1.3Concept of Work Performance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_Toc191374239 \h </w:instrText>
        </w:r>
        <w:r w:rsidRPr="00C261BE">
          <w:rPr>
            <w:noProof/>
            <w:webHidden/>
            <w:szCs w:val="24"/>
          </w:rPr>
        </w:r>
        <w:r w:rsidRPr="00C261BE">
          <w:rPr>
            <w:noProof/>
            <w:webHidden/>
            <w:szCs w:val="24"/>
          </w:rPr>
          <w:fldChar w:fldCharType="separate"/>
        </w:r>
        <w:r w:rsidR="005C67C8" w:rsidRPr="00C261BE">
          <w:rPr>
            <w:noProof/>
            <w:webHidden/>
            <w:szCs w:val="24"/>
          </w:rPr>
          <w:t>15</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40" w:history="1">
        <w:r w:rsidR="00C80095" w:rsidRPr="00C261BE">
          <w:rPr>
            <w:rStyle w:val="Hyperlink"/>
            <w:noProof/>
            <w:sz w:val="24"/>
            <w:szCs w:val="24"/>
          </w:rPr>
          <w:t>2.1.4Brief History of Nigerian Police Force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_Toc191374240 \h </w:instrText>
        </w:r>
        <w:r w:rsidRPr="00C261BE">
          <w:rPr>
            <w:noProof/>
            <w:webHidden/>
            <w:szCs w:val="24"/>
          </w:rPr>
        </w:r>
        <w:r w:rsidRPr="00C261BE">
          <w:rPr>
            <w:noProof/>
            <w:webHidden/>
            <w:szCs w:val="24"/>
          </w:rPr>
          <w:fldChar w:fldCharType="separate"/>
        </w:r>
        <w:r w:rsidR="005C67C8" w:rsidRPr="00C261BE">
          <w:rPr>
            <w:noProof/>
            <w:webHidden/>
            <w:szCs w:val="24"/>
          </w:rPr>
          <w:t>17</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41" w:history="1">
        <w:r w:rsidR="00C80095" w:rsidRPr="00C261BE">
          <w:rPr>
            <w:rStyle w:val="Hyperlink"/>
            <w:noProof/>
            <w:sz w:val="24"/>
            <w:szCs w:val="24"/>
          </w:rPr>
          <w:t>2.1.5Hierarchy of the Nigerian Police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_Toc191374241 \h </w:instrText>
        </w:r>
        <w:r w:rsidRPr="00C261BE">
          <w:rPr>
            <w:noProof/>
            <w:webHidden/>
            <w:szCs w:val="24"/>
          </w:rPr>
        </w:r>
        <w:r w:rsidRPr="00C261BE">
          <w:rPr>
            <w:noProof/>
            <w:webHidden/>
            <w:szCs w:val="24"/>
          </w:rPr>
          <w:fldChar w:fldCharType="separate"/>
        </w:r>
        <w:r w:rsidR="005C67C8" w:rsidRPr="00C261BE">
          <w:rPr>
            <w:noProof/>
            <w:webHidden/>
            <w:szCs w:val="24"/>
          </w:rPr>
          <w:t>18</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42" w:history="1">
        <w:r w:rsidR="00C80095" w:rsidRPr="00C261BE">
          <w:rPr>
            <w:rStyle w:val="Hyperlink"/>
            <w:noProof/>
            <w:sz w:val="24"/>
            <w:szCs w:val="24"/>
          </w:rPr>
          <w:t>2.1.6The Core Mission of Establishing the Police Force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_Toc191374242 \h </w:instrText>
        </w:r>
        <w:r w:rsidRPr="00C261BE">
          <w:rPr>
            <w:noProof/>
            <w:webHidden/>
            <w:szCs w:val="24"/>
          </w:rPr>
        </w:r>
        <w:r w:rsidRPr="00C261BE">
          <w:rPr>
            <w:noProof/>
            <w:webHidden/>
            <w:szCs w:val="24"/>
          </w:rPr>
          <w:fldChar w:fldCharType="separate"/>
        </w:r>
        <w:r w:rsidR="005C67C8" w:rsidRPr="00C261BE">
          <w:rPr>
            <w:noProof/>
            <w:webHidden/>
            <w:szCs w:val="24"/>
          </w:rPr>
          <w:t>20</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43" w:history="1">
        <w:r w:rsidR="00C80095" w:rsidRPr="00C261BE">
          <w:rPr>
            <w:rStyle w:val="Hyperlink"/>
            <w:noProof/>
            <w:sz w:val="24"/>
            <w:szCs w:val="24"/>
          </w:rPr>
          <w:t>2.2</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Empirical Review</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_Toc191374243 \h </w:instrText>
        </w:r>
        <w:r w:rsidRPr="00C261BE">
          <w:rPr>
            <w:noProof/>
            <w:webHidden/>
            <w:szCs w:val="24"/>
          </w:rPr>
        </w:r>
        <w:r w:rsidRPr="00C261BE">
          <w:rPr>
            <w:noProof/>
            <w:webHidden/>
            <w:szCs w:val="24"/>
          </w:rPr>
          <w:fldChar w:fldCharType="separate"/>
        </w:r>
        <w:r w:rsidR="005C67C8" w:rsidRPr="00C261BE">
          <w:rPr>
            <w:noProof/>
            <w:webHidden/>
            <w:szCs w:val="24"/>
          </w:rPr>
          <w:t>21</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44" w:history="1">
        <w:r w:rsidR="00C80095" w:rsidRPr="00C261BE">
          <w:rPr>
            <w:rStyle w:val="Hyperlink"/>
            <w:noProof/>
            <w:sz w:val="24"/>
            <w:szCs w:val="24"/>
          </w:rPr>
          <w:t>2.3</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Theoretical Framework</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_Toc191374244 \h </w:instrText>
        </w:r>
        <w:r w:rsidRPr="00C261BE">
          <w:rPr>
            <w:noProof/>
            <w:webHidden/>
            <w:szCs w:val="24"/>
          </w:rPr>
        </w:r>
        <w:r w:rsidRPr="00C261BE">
          <w:rPr>
            <w:noProof/>
            <w:webHidden/>
            <w:szCs w:val="24"/>
          </w:rPr>
          <w:fldChar w:fldCharType="separate"/>
        </w:r>
        <w:r w:rsidR="005C67C8" w:rsidRPr="00C261BE">
          <w:rPr>
            <w:noProof/>
            <w:webHidden/>
            <w:szCs w:val="24"/>
          </w:rPr>
          <w:t>24</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45" w:history="1">
        <w:r w:rsidR="00C80095" w:rsidRPr="00C261BE">
          <w:rPr>
            <w:rStyle w:val="Hyperlink"/>
            <w:noProof/>
            <w:sz w:val="24"/>
            <w:szCs w:val="24"/>
          </w:rPr>
          <w:t>2.3.1Job Demands-Resources (JD-R) Model</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_Toc191374245 \h </w:instrText>
        </w:r>
        <w:r w:rsidRPr="00C261BE">
          <w:rPr>
            <w:noProof/>
            <w:webHidden/>
            <w:szCs w:val="24"/>
          </w:rPr>
        </w:r>
        <w:r w:rsidRPr="00C261BE">
          <w:rPr>
            <w:noProof/>
            <w:webHidden/>
            <w:szCs w:val="24"/>
          </w:rPr>
          <w:fldChar w:fldCharType="separate"/>
        </w:r>
        <w:r w:rsidR="005C67C8" w:rsidRPr="00C261BE">
          <w:rPr>
            <w:noProof/>
            <w:webHidden/>
            <w:szCs w:val="24"/>
          </w:rPr>
          <w:t>25</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46" w:history="1">
        <w:r w:rsidR="00C80095" w:rsidRPr="00C261BE">
          <w:rPr>
            <w:rStyle w:val="Hyperlink"/>
            <w:noProof/>
            <w:sz w:val="24"/>
            <w:szCs w:val="24"/>
          </w:rPr>
          <w:t>2.4</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Relevance of the Theory to the Study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_Toc191374246 \h </w:instrText>
        </w:r>
        <w:r w:rsidRPr="00C261BE">
          <w:rPr>
            <w:noProof/>
            <w:webHidden/>
            <w:szCs w:val="24"/>
          </w:rPr>
        </w:r>
        <w:r w:rsidRPr="00C261BE">
          <w:rPr>
            <w:noProof/>
            <w:webHidden/>
            <w:szCs w:val="24"/>
          </w:rPr>
          <w:fldChar w:fldCharType="separate"/>
        </w:r>
        <w:r w:rsidR="005C67C8" w:rsidRPr="00C261BE">
          <w:rPr>
            <w:noProof/>
            <w:webHidden/>
            <w:szCs w:val="24"/>
          </w:rPr>
          <w:t>26</w:t>
        </w:r>
        <w:r w:rsidRPr="00C261BE">
          <w:rPr>
            <w:noProof/>
            <w:webHidden/>
            <w:szCs w:val="24"/>
          </w:rPr>
          <w:fldChar w:fldCharType="end"/>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47" w:history="1">
        <w:r w:rsidR="00C80095" w:rsidRPr="00C261BE">
          <w:rPr>
            <w:rStyle w:val="Hyperlink"/>
            <w:noProof/>
            <w:sz w:val="24"/>
            <w:szCs w:val="24"/>
          </w:rPr>
          <w:t>CHAPTER THREE</w:t>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48" w:history="1">
        <w:r w:rsidR="00C80095" w:rsidRPr="00C261BE">
          <w:rPr>
            <w:rStyle w:val="Hyperlink"/>
            <w:caps/>
            <w:noProof/>
            <w:sz w:val="24"/>
            <w:szCs w:val="24"/>
          </w:rPr>
          <w:t>METHODOLOGY OF THE STUDY AND HISTORICAL BACKGROUND OF THE Nigerian Police Force Headquarters in Gombe</w:t>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49" w:history="1">
        <w:r w:rsidR="00C80095" w:rsidRPr="00C261BE">
          <w:rPr>
            <w:rStyle w:val="Hyperlink"/>
            <w:noProof/>
            <w:sz w:val="24"/>
            <w:szCs w:val="24"/>
          </w:rPr>
          <w:t>3.1</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Method of Data Collection</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_Toc191374249 \h </w:instrText>
        </w:r>
        <w:r w:rsidRPr="00C261BE">
          <w:rPr>
            <w:noProof/>
            <w:webHidden/>
            <w:szCs w:val="24"/>
          </w:rPr>
        </w:r>
        <w:r w:rsidRPr="00C261BE">
          <w:rPr>
            <w:noProof/>
            <w:webHidden/>
            <w:szCs w:val="24"/>
          </w:rPr>
          <w:fldChar w:fldCharType="separate"/>
        </w:r>
        <w:r w:rsidR="005C67C8" w:rsidRPr="00C261BE">
          <w:rPr>
            <w:noProof/>
            <w:webHidden/>
            <w:szCs w:val="24"/>
          </w:rPr>
          <w:t>28</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50" w:history="1">
        <w:r w:rsidR="00C80095" w:rsidRPr="00C261BE">
          <w:rPr>
            <w:rStyle w:val="Hyperlink"/>
            <w:noProof/>
            <w:sz w:val="24"/>
            <w:szCs w:val="24"/>
          </w:rPr>
          <w:t>3.2 Population of the Study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_Toc191374250 \h </w:instrText>
        </w:r>
        <w:r w:rsidRPr="00C261BE">
          <w:rPr>
            <w:noProof/>
            <w:webHidden/>
            <w:szCs w:val="24"/>
          </w:rPr>
        </w:r>
        <w:r w:rsidRPr="00C261BE">
          <w:rPr>
            <w:noProof/>
            <w:webHidden/>
            <w:szCs w:val="24"/>
          </w:rPr>
          <w:fldChar w:fldCharType="separate"/>
        </w:r>
        <w:r w:rsidR="005C67C8" w:rsidRPr="00C261BE">
          <w:rPr>
            <w:noProof/>
            <w:webHidden/>
            <w:szCs w:val="24"/>
          </w:rPr>
          <w:t>28</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51" w:history="1">
        <w:r w:rsidR="00C80095" w:rsidRPr="00C261BE">
          <w:rPr>
            <w:rStyle w:val="Hyperlink"/>
            <w:noProof/>
            <w:sz w:val="24"/>
            <w:szCs w:val="24"/>
          </w:rPr>
          <w:t>3.3 Sample Size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_Toc191374251 \h </w:instrText>
        </w:r>
        <w:r w:rsidRPr="00C261BE">
          <w:rPr>
            <w:noProof/>
            <w:webHidden/>
            <w:szCs w:val="24"/>
          </w:rPr>
        </w:r>
        <w:r w:rsidRPr="00C261BE">
          <w:rPr>
            <w:noProof/>
            <w:webHidden/>
            <w:szCs w:val="24"/>
          </w:rPr>
          <w:fldChar w:fldCharType="separate"/>
        </w:r>
        <w:r w:rsidR="005C67C8" w:rsidRPr="00C261BE">
          <w:rPr>
            <w:noProof/>
            <w:webHidden/>
            <w:szCs w:val="24"/>
          </w:rPr>
          <w:t>28</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52" w:history="1">
        <w:r w:rsidR="00C80095" w:rsidRPr="00C261BE">
          <w:rPr>
            <w:rStyle w:val="Hyperlink"/>
            <w:noProof/>
            <w:sz w:val="24"/>
            <w:szCs w:val="24"/>
          </w:rPr>
          <w:t>3.4 Sampling Technique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_Toc191374252 \h </w:instrText>
        </w:r>
        <w:r w:rsidRPr="00C261BE">
          <w:rPr>
            <w:noProof/>
            <w:webHidden/>
            <w:szCs w:val="24"/>
          </w:rPr>
        </w:r>
        <w:r w:rsidRPr="00C261BE">
          <w:rPr>
            <w:noProof/>
            <w:webHidden/>
            <w:szCs w:val="24"/>
          </w:rPr>
          <w:fldChar w:fldCharType="separate"/>
        </w:r>
        <w:r w:rsidR="005C67C8" w:rsidRPr="00C261BE">
          <w:rPr>
            <w:noProof/>
            <w:webHidden/>
            <w:szCs w:val="24"/>
          </w:rPr>
          <w:t>29</w:t>
        </w:r>
        <w:r w:rsidRPr="00C261BE">
          <w:rPr>
            <w:noProof/>
            <w:webHidden/>
            <w:szCs w:val="24"/>
          </w:rPr>
          <w:fldChar w:fldCharType="end"/>
        </w:r>
      </w:hyperlink>
    </w:p>
    <w:p w:rsidR="00C80095" w:rsidRPr="00C261BE" w:rsidRDefault="007B2D09">
      <w:pPr>
        <w:pStyle w:val="TOC1"/>
        <w:tabs>
          <w:tab w:val="left" w:pos="660"/>
          <w:tab w:val="right" w:leader="dot" w:pos="9350"/>
        </w:tabs>
        <w:rPr>
          <w:rFonts w:asciiTheme="minorHAnsi" w:eastAsiaTheme="minorEastAsia" w:hAnsiTheme="minorHAnsi" w:cstheme="minorBidi"/>
          <w:noProof/>
          <w:szCs w:val="24"/>
          <w:lang w:eastAsia="en-US"/>
        </w:rPr>
      </w:pPr>
      <w:hyperlink w:anchor="_Toc191374253" w:history="1">
        <w:r w:rsidR="00C80095" w:rsidRPr="00C261BE">
          <w:rPr>
            <w:rStyle w:val="Hyperlink"/>
            <w:noProof/>
            <w:sz w:val="24"/>
            <w:szCs w:val="24"/>
          </w:rPr>
          <w:t>3.5</w:t>
        </w:r>
        <w:r w:rsidR="00C80095" w:rsidRPr="00C261BE">
          <w:rPr>
            <w:rFonts w:asciiTheme="minorHAnsi" w:eastAsiaTheme="minorEastAsia" w:hAnsiTheme="minorHAnsi" w:cstheme="minorBidi"/>
            <w:noProof/>
            <w:szCs w:val="24"/>
            <w:lang w:eastAsia="en-US"/>
          </w:rPr>
          <w:tab/>
        </w:r>
        <w:r w:rsidR="00C80095" w:rsidRPr="00C261BE">
          <w:rPr>
            <w:rStyle w:val="Hyperlink"/>
            <w:noProof/>
            <w:sz w:val="24"/>
            <w:szCs w:val="24"/>
          </w:rPr>
          <w:t>Method of Data Analysis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_Toc191374253 \h </w:instrText>
        </w:r>
        <w:r w:rsidRPr="00C261BE">
          <w:rPr>
            <w:noProof/>
            <w:webHidden/>
            <w:szCs w:val="24"/>
          </w:rPr>
        </w:r>
        <w:r w:rsidRPr="00C261BE">
          <w:rPr>
            <w:noProof/>
            <w:webHidden/>
            <w:szCs w:val="24"/>
          </w:rPr>
          <w:fldChar w:fldCharType="separate"/>
        </w:r>
        <w:r w:rsidR="005C67C8" w:rsidRPr="00C261BE">
          <w:rPr>
            <w:noProof/>
            <w:webHidden/>
            <w:szCs w:val="24"/>
          </w:rPr>
          <w:t>29</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54" w:history="1">
        <w:r w:rsidR="00C80095" w:rsidRPr="00C261BE">
          <w:rPr>
            <w:rStyle w:val="Hyperlink"/>
            <w:noProof/>
            <w:sz w:val="24"/>
            <w:szCs w:val="24"/>
          </w:rPr>
          <w:t>3.6  Brief History of the Nigerian Police Force Headquarters in Gombe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_Toc191374254 \h </w:instrText>
        </w:r>
        <w:r w:rsidRPr="00C261BE">
          <w:rPr>
            <w:noProof/>
            <w:webHidden/>
            <w:szCs w:val="24"/>
          </w:rPr>
        </w:r>
        <w:r w:rsidRPr="00C261BE">
          <w:rPr>
            <w:noProof/>
            <w:webHidden/>
            <w:szCs w:val="24"/>
          </w:rPr>
          <w:fldChar w:fldCharType="separate"/>
        </w:r>
        <w:r w:rsidR="005C67C8" w:rsidRPr="00C261BE">
          <w:rPr>
            <w:noProof/>
            <w:webHidden/>
            <w:szCs w:val="24"/>
          </w:rPr>
          <w:t>29</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55" w:history="1">
        <w:r w:rsidR="00C80095" w:rsidRPr="00C261BE">
          <w:rPr>
            <w:rStyle w:val="Hyperlink"/>
            <w:noProof/>
            <w:sz w:val="24"/>
            <w:szCs w:val="24"/>
          </w:rPr>
          <w:t>3.7 Functions of the Nigerian Police Force Headquarters in Gombe</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_Toc191374255 \h </w:instrText>
        </w:r>
        <w:r w:rsidRPr="00C261BE">
          <w:rPr>
            <w:noProof/>
            <w:webHidden/>
            <w:szCs w:val="24"/>
          </w:rPr>
        </w:r>
        <w:r w:rsidRPr="00C261BE">
          <w:rPr>
            <w:noProof/>
            <w:webHidden/>
            <w:szCs w:val="24"/>
          </w:rPr>
          <w:fldChar w:fldCharType="separate"/>
        </w:r>
        <w:r w:rsidR="005C67C8" w:rsidRPr="00C261BE">
          <w:rPr>
            <w:noProof/>
            <w:webHidden/>
            <w:szCs w:val="24"/>
          </w:rPr>
          <w:t>30</w:t>
        </w:r>
        <w:r w:rsidRPr="00C261BE">
          <w:rPr>
            <w:noProof/>
            <w:webHidden/>
            <w:szCs w:val="24"/>
          </w:rPr>
          <w:fldChar w:fldCharType="end"/>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56" w:history="1">
        <w:r w:rsidR="00C80095" w:rsidRPr="00C261BE">
          <w:rPr>
            <w:rStyle w:val="Hyperlink"/>
            <w:noProof/>
            <w:sz w:val="24"/>
            <w:szCs w:val="24"/>
          </w:rPr>
          <w:t>CHAPTER FOUR</w:t>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57" w:history="1">
        <w:r w:rsidR="00C80095" w:rsidRPr="00C261BE">
          <w:rPr>
            <w:rStyle w:val="Hyperlink"/>
            <w:noProof/>
            <w:sz w:val="24"/>
            <w:szCs w:val="24"/>
          </w:rPr>
          <w:t>DATA PRESENTATION AND ANALYSIS</w:t>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58" w:history="1">
        <w:r w:rsidR="00C80095" w:rsidRPr="00C261BE">
          <w:rPr>
            <w:rStyle w:val="Hyperlink"/>
            <w:noProof/>
            <w:sz w:val="24"/>
            <w:szCs w:val="24"/>
          </w:rPr>
          <w:t>4.1    Data Presentation</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_Toc191374258 \h </w:instrText>
        </w:r>
        <w:r w:rsidRPr="00C261BE">
          <w:rPr>
            <w:noProof/>
            <w:webHidden/>
            <w:szCs w:val="24"/>
          </w:rPr>
        </w:r>
        <w:r w:rsidRPr="00C261BE">
          <w:rPr>
            <w:noProof/>
            <w:webHidden/>
            <w:szCs w:val="24"/>
          </w:rPr>
          <w:fldChar w:fldCharType="separate"/>
        </w:r>
        <w:r w:rsidR="005C67C8" w:rsidRPr="00C261BE">
          <w:rPr>
            <w:noProof/>
            <w:webHidden/>
            <w:szCs w:val="24"/>
          </w:rPr>
          <w:t>31</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74" w:history="1">
        <w:r w:rsidR="00C80095" w:rsidRPr="00C261BE">
          <w:rPr>
            <w:rStyle w:val="Hyperlink"/>
            <w:noProof/>
            <w:sz w:val="24"/>
            <w:szCs w:val="24"/>
          </w:rPr>
          <w:t>4.2    Data Analysis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_Toc191374274 \h </w:instrText>
        </w:r>
        <w:r w:rsidRPr="00C261BE">
          <w:rPr>
            <w:noProof/>
            <w:webHidden/>
            <w:szCs w:val="24"/>
          </w:rPr>
        </w:r>
        <w:r w:rsidRPr="00C261BE">
          <w:rPr>
            <w:noProof/>
            <w:webHidden/>
            <w:szCs w:val="24"/>
          </w:rPr>
          <w:fldChar w:fldCharType="separate"/>
        </w:r>
        <w:r w:rsidR="005C67C8" w:rsidRPr="00C261BE">
          <w:rPr>
            <w:noProof/>
            <w:webHidden/>
            <w:szCs w:val="24"/>
          </w:rPr>
          <w:t>39</w:t>
        </w:r>
        <w:r w:rsidRPr="00C261BE">
          <w:rPr>
            <w:noProof/>
            <w:webHidden/>
            <w:szCs w:val="24"/>
          </w:rPr>
          <w:fldChar w:fldCharType="end"/>
        </w:r>
      </w:hyperlink>
    </w:p>
    <w:p w:rsidR="00C80095" w:rsidRPr="00C261BE" w:rsidRDefault="007B2D09">
      <w:pPr>
        <w:pStyle w:val="TOC1"/>
        <w:tabs>
          <w:tab w:val="left" w:pos="880"/>
          <w:tab w:val="right" w:leader="dot" w:pos="9350"/>
        </w:tabs>
        <w:rPr>
          <w:rFonts w:asciiTheme="minorHAnsi" w:eastAsiaTheme="minorEastAsia" w:hAnsiTheme="minorHAnsi" w:cstheme="minorBidi"/>
          <w:noProof/>
          <w:szCs w:val="24"/>
          <w:lang w:eastAsia="en-US"/>
        </w:rPr>
      </w:pPr>
      <w:hyperlink w:anchor="_Toc191374275" w:history="1">
        <w:r w:rsidR="00C80095" w:rsidRPr="00C261BE">
          <w:rPr>
            <w:rStyle w:val="Hyperlink"/>
            <w:noProof/>
            <w:sz w:val="24"/>
            <w:szCs w:val="24"/>
          </w:rPr>
          <w:t>4.2.1Test of Hypothesis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_Toc191374275 \h </w:instrText>
        </w:r>
        <w:r w:rsidRPr="00C261BE">
          <w:rPr>
            <w:noProof/>
            <w:webHidden/>
            <w:szCs w:val="24"/>
          </w:rPr>
        </w:r>
        <w:r w:rsidRPr="00C261BE">
          <w:rPr>
            <w:noProof/>
            <w:webHidden/>
            <w:szCs w:val="24"/>
          </w:rPr>
          <w:fldChar w:fldCharType="separate"/>
        </w:r>
        <w:r w:rsidR="005C67C8" w:rsidRPr="00C261BE">
          <w:rPr>
            <w:noProof/>
            <w:webHidden/>
            <w:szCs w:val="24"/>
          </w:rPr>
          <w:t>39</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76" w:history="1">
        <w:r w:rsidR="00C80095" w:rsidRPr="00C261BE">
          <w:rPr>
            <w:rStyle w:val="Hyperlink"/>
            <w:noProof/>
            <w:sz w:val="24"/>
            <w:szCs w:val="24"/>
          </w:rPr>
          <w:t>4.3 Summary of Major Findings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_Toc191374276 \h </w:instrText>
        </w:r>
        <w:r w:rsidRPr="00C261BE">
          <w:rPr>
            <w:noProof/>
            <w:webHidden/>
            <w:szCs w:val="24"/>
          </w:rPr>
        </w:r>
        <w:r w:rsidRPr="00C261BE">
          <w:rPr>
            <w:noProof/>
            <w:webHidden/>
            <w:szCs w:val="24"/>
          </w:rPr>
          <w:fldChar w:fldCharType="separate"/>
        </w:r>
        <w:r w:rsidR="005C67C8" w:rsidRPr="00C261BE">
          <w:rPr>
            <w:noProof/>
            <w:webHidden/>
            <w:szCs w:val="24"/>
          </w:rPr>
          <w:t>41</w:t>
        </w:r>
        <w:r w:rsidRPr="00C261BE">
          <w:rPr>
            <w:noProof/>
            <w:webHidden/>
            <w:szCs w:val="24"/>
          </w:rPr>
          <w:fldChar w:fldCharType="end"/>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77" w:history="1">
        <w:r w:rsidR="00C80095" w:rsidRPr="00C261BE">
          <w:rPr>
            <w:rStyle w:val="Hyperlink"/>
            <w:noProof/>
            <w:sz w:val="24"/>
            <w:szCs w:val="24"/>
          </w:rPr>
          <w:t>CHAPTER FIVE</w:t>
        </w:r>
      </w:hyperlink>
    </w:p>
    <w:p w:rsidR="00C80095" w:rsidRPr="00C261BE" w:rsidRDefault="007B2D09" w:rsidP="00C80095">
      <w:pPr>
        <w:pStyle w:val="TOC1"/>
        <w:tabs>
          <w:tab w:val="right" w:leader="dot" w:pos="9350"/>
        </w:tabs>
        <w:jc w:val="center"/>
        <w:rPr>
          <w:rFonts w:asciiTheme="minorHAnsi" w:eastAsiaTheme="minorEastAsia" w:hAnsiTheme="minorHAnsi" w:cstheme="minorBidi"/>
          <w:noProof/>
          <w:szCs w:val="24"/>
          <w:lang w:eastAsia="en-US"/>
        </w:rPr>
      </w:pPr>
      <w:hyperlink w:anchor="_Toc191374278" w:history="1">
        <w:r w:rsidR="00C80095" w:rsidRPr="00C261BE">
          <w:rPr>
            <w:rStyle w:val="Hyperlink"/>
            <w:noProof/>
            <w:sz w:val="24"/>
            <w:szCs w:val="24"/>
          </w:rPr>
          <w:t>SUMMARY, CONCLUSION AND RECOMMENDATIONS</w:t>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79" w:history="1">
        <w:r w:rsidR="00C80095" w:rsidRPr="00C261BE">
          <w:rPr>
            <w:rStyle w:val="Hyperlink"/>
            <w:noProof/>
            <w:sz w:val="24"/>
            <w:szCs w:val="24"/>
          </w:rPr>
          <w:t>5.1 Summary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_Toc191374279 \h </w:instrText>
        </w:r>
        <w:r w:rsidRPr="00C261BE">
          <w:rPr>
            <w:noProof/>
            <w:webHidden/>
            <w:szCs w:val="24"/>
          </w:rPr>
        </w:r>
        <w:r w:rsidRPr="00C261BE">
          <w:rPr>
            <w:noProof/>
            <w:webHidden/>
            <w:szCs w:val="24"/>
          </w:rPr>
          <w:fldChar w:fldCharType="separate"/>
        </w:r>
        <w:r w:rsidR="005C67C8" w:rsidRPr="00C261BE">
          <w:rPr>
            <w:noProof/>
            <w:webHidden/>
            <w:szCs w:val="24"/>
          </w:rPr>
          <w:t>43</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80" w:history="1">
        <w:r w:rsidR="00C80095" w:rsidRPr="00C261BE">
          <w:rPr>
            <w:rStyle w:val="Hyperlink"/>
            <w:noProof/>
            <w:sz w:val="24"/>
            <w:szCs w:val="24"/>
          </w:rPr>
          <w:t>5.2Conclusion</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_Toc191374280 \h </w:instrText>
        </w:r>
        <w:r w:rsidRPr="00C261BE">
          <w:rPr>
            <w:noProof/>
            <w:webHidden/>
            <w:szCs w:val="24"/>
          </w:rPr>
        </w:r>
        <w:r w:rsidRPr="00C261BE">
          <w:rPr>
            <w:noProof/>
            <w:webHidden/>
            <w:szCs w:val="24"/>
          </w:rPr>
          <w:fldChar w:fldCharType="separate"/>
        </w:r>
        <w:r w:rsidR="005C67C8" w:rsidRPr="00C261BE">
          <w:rPr>
            <w:noProof/>
            <w:webHidden/>
            <w:szCs w:val="24"/>
          </w:rPr>
          <w:t>44</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81" w:history="1">
        <w:r w:rsidR="00C80095" w:rsidRPr="00C261BE">
          <w:rPr>
            <w:rStyle w:val="Hyperlink"/>
            <w:noProof/>
            <w:sz w:val="24"/>
            <w:szCs w:val="24"/>
          </w:rPr>
          <w:t>5.3 Recommendations</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_Toc191374281 \h </w:instrText>
        </w:r>
        <w:r w:rsidRPr="00C261BE">
          <w:rPr>
            <w:noProof/>
            <w:webHidden/>
            <w:szCs w:val="24"/>
          </w:rPr>
        </w:r>
        <w:r w:rsidRPr="00C261BE">
          <w:rPr>
            <w:noProof/>
            <w:webHidden/>
            <w:szCs w:val="24"/>
          </w:rPr>
          <w:fldChar w:fldCharType="separate"/>
        </w:r>
        <w:r w:rsidR="005C67C8" w:rsidRPr="00C261BE">
          <w:rPr>
            <w:noProof/>
            <w:webHidden/>
            <w:szCs w:val="24"/>
          </w:rPr>
          <w:t>44</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82" w:history="1">
        <w:r w:rsidR="00C80095" w:rsidRPr="00C261BE">
          <w:rPr>
            <w:rStyle w:val="Hyperlink"/>
            <w:noProof/>
            <w:sz w:val="24"/>
            <w:szCs w:val="24"/>
          </w:rPr>
          <w:t>BIBLIOGRAPHY</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_Toc191374282 \h </w:instrText>
        </w:r>
        <w:r w:rsidRPr="00C261BE">
          <w:rPr>
            <w:noProof/>
            <w:webHidden/>
            <w:szCs w:val="24"/>
          </w:rPr>
        </w:r>
        <w:r w:rsidRPr="00C261BE">
          <w:rPr>
            <w:noProof/>
            <w:webHidden/>
            <w:szCs w:val="24"/>
          </w:rPr>
          <w:fldChar w:fldCharType="separate"/>
        </w:r>
        <w:r w:rsidR="005C67C8" w:rsidRPr="00C261BE">
          <w:rPr>
            <w:noProof/>
            <w:webHidden/>
            <w:szCs w:val="24"/>
          </w:rPr>
          <w:t>46</w:t>
        </w:r>
        <w:r w:rsidRPr="00C261BE">
          <w:rPr>
            <w:noProof/>
            <w:webHidden/>
            <w:szCs w:val="24"/>
          </w:rPr>
          <w:fldChar w:fldCharType="end"/>
        </w:r>
      </w:hyperlink>
    </w:p>
    <w:p w:rsidR="00C80095" w:rsidRPr="00C261BE" w:rsidRDefault="007B2D09">
      <w:pPr>
        <w:pStyle w:val="TOC1"/>
        <w:tabs>
          <w:tab w:val="right" w:leader="dot" w:pos="9350"/>
        </w:tabs>
        <w:rPr>
          <w:rFonts w:asciiTheme="minorHAnsi" w:eastAsiaTheme="minorEastAsia" w:hAnsiTheme="minorHAnsi" w:cstheme="minorBidi"/>
          <w:noProof/>
          <w:szCs w:val="24"/>
          <w:lang w:eastAsia="en-US"/>
        </w:rPr>
      </w:pPr>
      <w:hyperlink w:anchor="_Toc191374283" w:history="1">
        <w:r w:rsidR="00A92482" w:rsidRPr="00C261BE">
          <w:rPr>
            <w:rStyle w:val="Hyperlink"/>
            <w:noProof/>
            <w:sz w:val="24"/>
            <w:szCs w:val="24"/>
            <w:lang w:eastAsia="en-US"/>
          </w:rPr>
          <w:t xml:space="preserve">APPENDIX </w:t>
        </w:r>
        <w:r w:rsidR="00C80095" w:rsidRPr="00C261BE">
          <w:rPr>
            <w:noProof/>
            <w:webHidden/>
            <w:szCs w:val="24"/>
          </w:rPr>
          <w:tab/>
        </w:r>
        <w:r w:rsidRPr="00C261BE">
          <w:rPr>
            <w:noProof/>
            <w:webHidden/>
            <w:szCs w:val="24"/>
          </w:rPr>
          <w:fldChar w:fldCharType="begin"/>
        </w:r>
        <w:r w:rsidR="00C80095" w:rsidRPr="00C261BE">
          <w:rPr>
            <w:noProof/>
            <w:webHidden/>
            <w:szCs w:val="24"/>
          </w:rPr>
          <w:instrText xml:space="preserve"> PAGEREF _Toc191374283 \h </w:instrText>
        </w:r>
        <w:r w:rsidRPr="00C261BE">
          <w:rPr>
            <w:noProof/>
            <w:webHidden/>
            <w:szCs w:val="24"/>
          </w:rPr>
        </w:r>
        <w:r w:rsidRPr="00C261BE">
          <w:rPr>
            <w:noProof/>
            <w:webHidden/>
            <w:szCs w:val="24"/>
          </w:rPr>
          <w:fldChar w:fldCharType="separate"/>
        </w:r>
        <w:r w:rsidR="005C67C8" w:rsidRPr="00C261BE">
          <w:rPr>
            <w:noProof/>
            <w:webHidden/>
            <w:szCs w:val="24"/>
          </w:rPr>
          <w:t>48</w:t>
        </w:r>
        <w:r w:rsidRPr="00C261BE">
          <w:rPr>
            <w:noProof/>
            <w:webHidden/>
            <w:szCs w:val="24"/>
          </w:rPr>
          <w:fldChar w:fldCharType="end"/>
        </w:r>
      </w:hyperlink>
    </w:p>
    <w:p w:rsidR="003C7281" w:rsidRPr="00C261BE" w:rsidRDefault="007B2D09">
      <w:pPr>
        <w:spacing w:line="360" w:lineRule="auto"/>
        <w:ind w:firstLine="720"/>
        <w:jc w:val="both"/>
        <w:rPr>
          <w:rFonts w:ascii="Times New Roman" w:hAnsi="Times New Roman"/>
          <w:b/>
          <w:bCs/>
          <w:sz w:val="24"/>
          <w:szCs w:val="24"/>
          <w:lang w:eastAsia="en-US"/>
        </w:rPr>
      </w:pPr>
      <w:r w:rsidRPr="00C261BE">
        <w:rPr>
          <w:rFonts w:ascii="Times New Roman" w:hAnsi="Times New Roman"/>
          <w:b/>
          <w:bCs/>
          <w:sz w:val="24"/>
          <w:szCs w:val="24"/>
          <w:lang w:eastAsia="en-US"/>
        </w:rPr>
        <w:fldChar w:fldCharType="end"/>
      </w:r>
    </w:p>
    <w:p w:rsidR="003C7281" w:rsidRPr="00C261BE" w:rsidRDefault="003C7281" w:rsidP="00085A48">
      <w:pPr>
        <w:spacing w:line="360" w:lineRule="auto"/>
        <w:jc w:val="both"/>
        <w:rPr>
          <w:rFonts w:ascii="Times New Roman" w:hAnsi="Times New Roman"/>
          <w:b/>
          <w:bCs/>
          <w:sz w:val="24"/>
          <w:szCs w:val="24"/>
          <w:lang w:eastAsia="en-US"/>
        </w:rPr>
      </w:pPr>
    </w:p>
    <w:p w:rsidR="00085A48" w:rsidRPr="00C261BE" w:rsidRDefault="00085A48" w:rsidP="00085A48">
      <w:pPr>
        <w:spacing w:line="360" w:lineRule="auto"/>
        <w:jc w:val="both"/>
        <w:rPr>
          <w:rFonts w:ascii="Times New Roman" w:hAnsi="Times New Roman"/>
          <w:b/>
          <w:bCs/>
          <w:sz w:val="24"/>
          <w:szCs w:val="24"/>
          <w:lang w:eastAsia="en-US"/>
        </w:rPr>
      </w:pPr>
    </w:p>
    <w:p w:rsidR="003C7281" w:rsidRPr="00C261BE" w:rsidRDefault="003C7281" w:rsidP="003C7281">
      <w:pPr>
        <w:pStyle w:val="Heading1"/>
        <w:jc w:val="center"/>
        <w:rPr>
          <w:szCs w:val="24"/>
          <w:lang w:eastAsia="en-US"/>
        </w:rPr>
      </w:pPr>
      <w:bookmarkStart w:id="8" w:name="_Toc191374223"/>
      <w:r w:rsidRPr="00C261BE">
        <w:rPr>
          <w:szCs w:val="24"/>
          <w:lang w:eastAsia="en-US"/>
        </w:rPr>
        <w:lastRenderedPageBreak/>
        <w:t>LIST OF TABLES</w:t>
      </w:r>
      <w:bookmarkEnd w:id="8"/>
    </w:p>
    <w:p w:rsidR="006F25D8" w:rsidRPr="00C261BE" w:rsidRDefault="006F25D8" w:rsidP="006F25D8">
      <w:pPr>
        <w:pStyle w:val="Heading1"/>
        <w:rPr>
          <w:szCs w:val="24"/>
          <w:lang w:eastAsia="en-US"/>
        </w:rPr>
      </w:pPr>
      <w:r w:rsidRPr="00C261BE">
        <w:rPr>
          <w:szCs w:val="24"/>
          <w:lang w:eastAsia="en-US"/>
        </w:rPr>
        <w:t xml:space="preserve">Table </w:t>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r>
      <w:r w:rsidRPr="00C261BE">
        <w:rPr>
          <w:szCs w:val="24"/>
          <w:lang w:eastAsia="en-US"/>
        </w:rPr>
        <w:tab/>
        <w:t>Page</w:t>
      </w:r>
    </w:p>
    <w:p w:rsidR="001924C5" w:rsidRPr="00C261BE" w:rsidRDefault="001924C5" w:rsidP="001924C5">
      <w:pPr>
        <w:pStyle w:val="Heading1"/>
        <w:rPr>
          <w:szCs w:val="24"/>
          <w:lang w:eastAsia="en-US"/>
        </w:rPr>
      </w:pPr>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59" w:history="1">
        <w:r w:rsidR="00085A48" w:rsidRPr="00C261BE">
          <w:rPr>
            <w:rStyle w:val="Hyperlink"/>
            <w:noProof/>
            <w:color w:val="auto"/>
            <w:sz w:val="24"/>
            <w:szCs w:val="24"/>
            <w:u w:val="none"/>
          </w:rPr>
          <w:t>1. Gender Distribution</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_Toc191374259 \h </w:instrText>
        </w:r>
        <w:r w:rsidRPr="00C261BE">
          <w:rPr>
            <w:noProof/>
            <w:webHidden/>
            <w:szCs w:val="24"/>
          </w:rPr>
        </w:r>
        <w:r w:rsidRPr="00C261BE">
          <w:rPr>
            <w:noProof/>
            <w:webHidden/>
            <w:szCs w:val="24"/>
          </w:rPr>
          <w:fldChar w:fldCharType="separate"/>
        </w:r>
        <w:r w:rsidR="005C67C8" w:rsidRPr="00C261BE">
          <w:rPr>
            <w:noProof/>
            <w:webHidden/>
            <w:szCs w:val="24"/>
          </w:rPr>
          <w:t>31</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0" w:history="1">
        <w:r w:rsidR="00085A48" w:rsidRPr="00C261BE">
          <w:rPr>
            <w:rStyle w:val="Hyperlink"/>
            <w:noProof/>
            <w:color w:val="auto"/>
            <w:sz w:val="24"/>
            <w:szCs w:val="24"/>
            <w:u w:val="none"/>
          </w:rPr>
          <w:t>2. Age Distribution</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_Toc191374260 \h </w:instrText>
        </w:r>
        <w:r w:rsidRPr="00C261BE">
          <w:rPr>
            <w:noProof/>
            <w:webHidden/>
            <w:szCs w:val="24"/>
          </w:rPr>
        </w:r>
        <w:r w:rsidRPr="00C261BE">
          <w:rPr>
            <w:noProof/>
            <w:webHidden/>
            <w:szCs w:val="24"/>
          </w:rPr>
          <w:fldChar w:fldCharType="separate"/>
        </w:r>
        <w:r w:rsidR="005C67C8" w:rsidRPr="00C261BE">
          <w:rPr>
            <w:noProof/>
            <w:webHidden/>
            <w:szCs w:val="24"/>
          </w:rPr>
          <w:t>32</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1" w:history="1">
        <w:r w:rsidR="00085A48" w:rsidRPr="00C261BE">
          <w:rPr>
            <w:rStyle w:val="Hyperlink"/>
            <w:noProof/>
            <w:color w:val="auto"/>
            <w:sz w:val="24"/>
            <w:szCs w:val="24"/>
            <w:u w:val="none"/>
          </w:rPr>
          <w:t>3. Rank of Respondents</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_Toc191374261 \h </w:instrText>
        </w:r>
        <w:r w:rsidRPr="00C261BE">
          <w:rPr>
            <w:noProof/>
            <w:webHidden/>
            <w:szCs w:val="24"/>
          </w:rPr>
        </w:r>
        <w:r w:rsidRPr="00C261BE">
          <w:rPr>
            <w:noProof/>
            <w:webHidden/>
            <w:szCs w:val="24"/>
          </w:rPr>
          <w:fldChar w:fldCharType="separate"/>
        </w:r>
        <w:r w:rsidR="005C67C8" w:rsidRPr="00C261BE">
          <w:rPr>
            <w:noProof/>
            <w:webHidden/>
            <w:szCs w:val="24"/>
          </w:rPr>
          <w:t>32</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2" w:history="1">
        <w:r w:rsidR="00085A48" w:rsidRPr="00C261BE">
          <w:rPr>
            <w:rStyle w:val="Hyperlink"/>
            <w:noProof/>
            <w:color w:val="auto"/>
            <w:sz w:val="24"/>
            <w:szCs w:val="24"/>
            <w:u w:val="none"/>
          </w:rPr>
          <w:t>4. Years of Service</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_Toc191374262 \h </w:instrText>
        </w:r>
        <w:r w:rsidRPr="00C261BE">
          <w:rPr>
            <w:noProof/>
            <w:webHidden/>
            <w:szCs w:val="24"/>
          </w:rPr>
        </w:r>
        <w:r w:rsidRPr="00C261BE">
          <w:rPr>
            <w:noProof/>
            <w:webHidden/>
            <w:szCs w:val="24"/>
          </w:rPr>
          <w:fldChar w:fldCharType="separate"/>
        </w:r>
        <w:r w:rsidR="005C67C8" w:rsidRPr="00C261BE">
          <w:rPr>
            <w:noProof/>
            <w:webHidden/>
            <w:szCs w:val="24"/>
          </w:rPr>
          <w:t>33</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3" w:history="1">
        <w:r w:rsidR="00085A48" w:rsidRPr="00C261BE">
          <w:rPr>
            <w:rStyle w:val="Hyperlink"/>
            <w:noProof/>
            <w:color w:val="auto"/>
            <w:sz w:val="24"/>
            <w:szCs w:val="24"/>
            <w:u w:val="none"/>
          </w:rPr>
          <w:t>5. Department of Respondents</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_Toc191374263 \h </w:instrText>
        </w:r>
        <w:r w:rsidRPr="00C261BE">
          <w:rPr>
            <w:noProof/>
            <w:webHidden/>
            <w:szCs w:val="24"/>
          </w:rPr>
        </w:r>
        <w:r w:rsidRPr="00C261BE">
          <w:rPr>
            <w:noProof/>
            <w:webHidden/>
            <w:szCs w:val="24"/>
          </w:rPr>
          <w:fldChar w:fldCharType="separate"/>
        </w:r>
        <w:r w:rsidR="005C67C8" w:rsidRPr="00C261BE">
          <w:rPr>
            <w:noProof/>
            <w:webHidden/>
            <w:szCs w:val="24"/>
          </w:rPr>
          <w:t>33</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4" w:history="1">
        <w:r w:rsidR="00085A48" w:rsidRPr="00C261BE">
          <w:rPr>
            <w:rStyle w:val="Hyperlink"/>
            <w:noProof/>
            <w:color w:val="auto"/>
            <w:sz w:val="24"/>
            <w:szCs w:val="24"/>
            <w:u w:val="none"/>
          </w:rPr>
          <w:t>6. The Physical Work Environment (e.g., facilities, patrol vehicles, offices) is Conducive for Effective Policing.</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_Toc191374264 \h </w:instrText>
        </w:r>
        <w:r w:rsidRPr="00C261BE">
          <w:rPr>
            <w:noProof/>
            <w:webHidden/>
            <w:szCs w:val="24"/>
          </w:rPr>
        </w:r>
        <w:r w:rsidRPr="00C261BE">
          <w:rPr>
            <w:noProof/>
            <w:webHidden/>
            <w:szCs w:val="24"/>
          </w:rPr>
          <w:fldChar w:fldCharType="separate"/>
        </w:r>
        <w:r w:rsidR="005C67C8" w:rsidRPr="00C261BE">
          <w:rPr>
            <w:noProof/>
            <w:webHidden/>
            <w:szCs w:val="24"/>
          </w:rPr>
          <w:t>34</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5" w:history="1">
        <w:r w:rsidR="00085A48" w:rsidRPr="00C261BE">
          <w:rPr>
            <w:rStyle w:val="Hyperlink"/>
            <w:noProof/>
            <w:color w:val="auto"/>
            <w:sz w:val="24"/>
            <w:szCs w:val="24"/>
            <w:u w:val="none"/>
          </w:rPr>
          <w:t>7. The provision of Modern Policing Equipment Enhances Officer Performance.</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_Toc191374265 \h </w:instrText>
        </w:r>
        <w:r w:rsidRPr="00C261BE">
          <w:rPr>
            <w:noProof/>
            <w:webHidden/>
            <w:szCs w:val="24"/>
          </w:rPr>
        </w:r>
        <w:r w:rsidRPr="00C261BE">
          <w:rPr>
            <w:noProof/>
            <w:webHidden/>
            <w:szCs w:val="24"/>
          </w:rPr>
          <w:fldChar w:fldCharType="separate"/>
        </w:r>
        <w:r w:rsidR="005C67C8" w:rsidRPr="00C261BE">
          <w:rPr>
            <w:noProof/>
            <w:webHidden/>
            <w:szCs w:val="24"/>
          </w:rPr>
          <w:t>35</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6" w:history="1">
        <w:r w:rsidR="00085A48" w:rsidRPr="00C261BE">
          <w:rPr>
            <w:rStyle w:val="Hyperlink"/>
            <w:noProof/>
            <w:color w:val="auto"/>
            <w:sz w:val="24"/>
            <w:szCs w:val="24"/>
            <w:u w:val="none"/>
          </w:rPr>
          <w:t>8. The Current Level of Welfare Benefits (salary, allowances, healthcare) is Adequate for Motivation.</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_Toc191374266 \h </w:instrText>
        </w:r>
        <w:r w:rsidRPr="00C261BE">
          <w:rPr>
            <w:noProof/>
            <w:webHidden/>
            <w:szCs w:val="24"/>
          </w:rPr>
        </w:r>
        <w:r w:rsidRPr="00C261BE">
          <w:rPr>
            <w:noProof/>
            <w:webHidden/>
            <w:szCs w:val="24"/>
          </w:rPr>
          <w:fldChar w:fldCharType="separate"/>
        </w:r>
        <w:r w:rsidR="005C67C8" w:rsidRPr="00C261BE">
          <w:rPr>
            <w:noProof/>
            <w:webHidden/>
            <w:szCs w:val="24"/>
          </w:rPr>
          <w:t>35</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7" w:history="1">
        <w:r w:rsidR="00085A48" w:rsidRPr="00C261BE">
          <w:rPr>
            <w:rStyle w:val="Hyperlink"/>
            <w:noProof/>
            <w:color w:val="auto"/>
            <w:sz w:val="24"/>
            <w:szCs w:val="24"/>
            <w:u w:val="none"/>
          </w:rPr>
          <w:t>9. Psychological Stress from Work Negatively Affects Job Performance.</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_Toc191374267 \h </w:instrText>
        </w:r>
        <w:r w:rsidRPr="00C261BE">
          <w:rPr>
            <w:noProof/>
            <w:webHidden/>
            <w:szCs w:val="24"/>
          </w:rPr>
        </w:r>
        <w:r w:rsidRPr="00C261BE">
          <w:rPr>
            <w:noProof/>
            <w:webHidden/>
            <w:szCs w:val="24"/>
          </w:rPr>
          <w:fldChar w:fldCharType="separate"/>
        </w:r>
        <w:r w:rsidR="005C67C8" w:rsidRPr="00C261BE">
          <w:rPr>
            <w:noProof/>
            <w:webHidden/>
            <w:szCs w:val="24"/>
          </w:rPr>
          <w:t>36</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8" w:history="1">
        <w:r w:rsidR="00085A48" w:rsidRPr="00C261BE">
          <w:rPr>
            <w:rStyle w:val="Hyperlink"/>
            <w:noProof/>
            <w:color w:val="auto"/>
            <w:sz w:val="24"/>
            <w:szCs w:val="24"/>
            <w:u w:val="none"/>
          </w:rPr>
          <w:t>10. My Work Environment Significantly Influences My Performance.</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_Toc191374268 \h </w:instrText>
        </w:r>
        <w:r w:rsidRPr="00C261BE">
          <w:rPr>
            <w:noProof/>
            <w:webHidden/>
            <w:szCs w:val="24"/>
          </w:rPr>
        </w:r>
        <w:r w:rsidRPr="00C261BE">
          <w:rPr>
            <w:noProof/>
            <w:webHidden/>
            <w:szCs w:val="24"/>
          </w:rPr>
          <w:fldChar w:fldCharType="separate"/>
        </w:r>
        <w:r w:rsidR="005C67C8" w:rsidRPr="00C261BE">
          <w:rPr>
            <w:noProof/>
            <w:webHidden/>
            <w:szCs w:val="24"/>
          </w:rPr>
          <w:t>36</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69" w:history="1">
        <w:r w:rsidR="00085A48" w:rsidRPr="00C261BE">
          <w:rPr>
            <w:rStyle w:val="Hyperlink"/>
            <w:noProof/>
            <w:color w:val="auto"/>
            <w:sz w:val="24"/>
            <w:szCs w:val="24"/>
            <w:u w:val="none"/>
          </w:rPr>
          <w:t>11. The Availability of Sufficient Manpower Enhances Job Efficiency.</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_Toc191374269 \h </w:instrText>
        </w:r>
        <w:r w:rsidRPr="00C261BE">
          <w:rPr>
            <w:noProof/>
            <w:webHidden/>
            <w:szCs w:val="24"/>
          </w:rPr>
        </w:r>
        <w:r w:rsidRPr="00C261BE">
          <w:rPr>
            <w:noProof/>
            <w:webHidden/>
            <w:szCs w:val="24"/>
          </w:rPr>
          <w:fldChar w:fldCharType="separate"/>
        </w:r>
        <w:r w:rsidR="005C67C8" w:rsidRPr="00C261BE">
          <w:rPr>
            <w:noProof/>
            <w:webHidden/>
            <w:szCs w:val="24"/>
          </w:rPr>
          <w:t>37</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70" w:history="1">
        <w:r w:rsidR="006F25D8" w:rsidRPr="00C261BE">
          <w:rPr>
            <w:rStyle w:val="Hyperlink"/>
            <w:noProof/>
            <w:color w:val="auto"/>
            <w:sz w:val="24"/>
            <w:szCs w:val="24"/>
            <w:u w:val="none"/>
          </w:rPr>
          <w:t>12</w:t>
        </w:r>
        <w:r w:rsidR="00085A48" w:rsidRPr="00C261BE">
          <w:rPr>
            <w:rStyle w:val="Hyperlink"/>
            <w:noProof/>
            <w:color w:val="auto"/>
            <w:sz w:val="24"/>
            <w:szCs w:val="24"/>
            <w:u w:val="none"/>
          </w:rPr>
          <w:t>. Welfare Conditions Directly Affect my Motivation and Job Satisfaction.</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_Toc191374270 \h </w:instrText>
        </w:r>
        <w:r w:rsidRPr="00C261BE">
          <w:rPr>
            <w:noProof/>
            <w:webHidden/>
            <w:szCs w:val="24"/>
          </w:rPr>
        </w:r>
        <w:r w:rsidRPr="00C261BE">
          <w:rPr>
            <w:noProof/>
            <w:webHidden/>
            <w:szCs w:val="24"/>
          </w:rPr>
          <w:fldChar w:fldCharType="separate"/>
        </w:r>
        <w:r w:rsidR="005C67C8" w:rsidRPr="00C261BE">
          <w:rPr>
            <w:noProof/>
            <w:webHidden/>
            <w:szCs w:val="24"/>
          </w:rPr>
          <w:t>37</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71" w:history="1">
        <w:r w:rsidR="00085A48" w:rsidRPr="00C261BE">
          <w:rPr>
            <w:rStyle w:val="Hyperlink"/>
            <w:noProof/>
            <w:color w:val="auto"/>
            <w:sz w:val="24"/>
            <w:szCs w:val="24"/>
            <w:u w:val="none"/>
          </w:rPr>
          <w:t>13. Insufficient Funding Limits the Availability of Essential Work Resources.</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_Toc191374271 \h </w:instrText>
        </w:r>
        <w:r w:rsidRPr="00C261BE">
          <w:rPr>
            <w:noProof/>
            <w:webHidden/>
            <w:szCs w:val="24"/>
          </w:rPr>
        </w:r>
        <w:r w:rsidRPr="00C261BE">
          <w:rPr>
            <w:noProof/>
            <w:webHidden/>
            <w:szCs w:val="24"/>
          </w:rPr>
          <w:fldChar w:fldCharType="separate"/>
        </w:r>
        <w:r w:rsidR="005C67C8" w:rsidRPr="00C261BE">
          <w:rPr>
            <w:noProof/>
            <w:webHidden/>
            <w:szCs w:val="24"/>
          </w:rPr>
          <w:t>38</w:t>
        </w:r>
        <w:r w:rsidRPr="00C261BE">
          <w:rPr>
            <w:noProof/>
            <w:webHidden/>
            <w:szCs w:val="24"/>
          </w:rPr>
          <w:fldChar w:fldCharType="end"/>
        </w:r>
      </w:hyperlink>
    </w:p>
    <w:p w:rsidR="00085A48" w:rsidRPr="00C261BE" w:rsidRDefault="007B2D09" w:rsidP="00085A48">
      <w:pPr>
        <w:pStyle w:val="TOC1"/>
        <w:tabs>
          <w:tab w:val="right" w:leader="dot" w:pos="9350"/>
        </w:tabs>
        <w:rPr>
          <w:rFonts w:asciiTheme="minorHAnsi" w:eastAsiaTheme="minorEastAsia" w:hAnsiTheme="minorHAnsi" w:cstheme="minorBidi"/>
          <w:noProof/>
          <w:szCs w:val="24"/>
          <w:lang w:eastAsia="en-US"/>
        </w:rPr>
      </w:pPr>
      <w:hyperlink w:anchor="_Toc191374272" w:history="1">
        <w:r w:rsidR="00085A48" w:rsidRPr="00C261BE">
          <w:rPr>
            <w:rStyle w:val="Hyperlink"/>
            <w:noProof/>
            <w:color w:val="auto"/>
            <w:sz w:val="24"/>
            <w:szCs w:val="24"/>
            <w:u w:val="none"/>
          </w:rPr>
          <w:t>14. Workplace Stress and Unfavorable Working Conditions Affect Officer Morale.</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_Toc191374272 \h </w:instrText>
        </w:r>
        <w:r w:rsidRPr="00C261BE">
          <w:rPr>
            <w:noProof/>
            <w:webHidden/>
            <w:szCs w:val="24"/>
          </w:rPr>
        </w:r>
        <w:r w:rsidRPr="00C261BE">
          <w:rPr>
            <w:noProof/>
            <w:webHidden/>
            <w:szCs w:val="24"/>
          </w:rPr>
          <w:fldChar w:fldCharType="separate"/>
        </w:r>
        <w:r w:rsidR="005C67C8" w:rsidRPr="00C261BE">
          <w:rPr>
            <w:noProof/>
            <w:webHidden/>
            <w:szCs w:val="24"/>
          </w:rPr>
          <w:t>38</w:t>
        </w:r>
        <w:r w:rsidRPr="00C261BE">
          <w:rPr>
            <w:noProof/>
            <w:webHidden/>
            <w:szCs w:val="24"/>
          </w:rPr>
          <w:fldChar w:fldCharType="end"/>
        </w:r>
      </w:hyperlink>
    </w:p>
    <w:p w:rsidR="009F0F68" w:rsidRPr="00C261BE" w:rsidRDefault="007B2D09" w:rsidP="00667D96">
      <w:pPr>
        <w:pStyle w:val="TOC1"/>
        <w:tabs>
          <w:tab w:val="right" w:leader="dot" w:pos="9350"/>
        </w:tabs>
        <w:rPr>
          <w:rFonts w:asciiTheme="minorHAnsi" w:eastAsiaTheme="minorEastAsia" w:hAnsiTheme="minorHAnsi" w:cstheme="minorBidi"/>
          <w:noProof/>
          <w:szCs w:val="24"/>
          <w:lang w:eastAsia="en-US"/>
        </w:rPr>
        <w:sectPr w:rsidR="009F0F68" w:rsidRPr="00C261BE" w:rsidSect="00AF0053">
          <w:headerReference w:type="default" r:id="rId8"/>
          <w:footerReference w:type="default" r:id="rId9"/>
          <w:pgSz w:w="12240" w:h="15840"/>
          <w:pgMar w:top="709" w:right="1440" w:bottom="1440" w:left="1440" w:header="720" w:footer="720" w:gutter="0"/>
          <w:pgNumType w:fmt="lowerRoman" w:start="1"/>
          <w:cols w:space="720"/>
          <w:docGrid w:linePitch="360"/>
        </w:sectPr>
      </w:pPr>
      <w:hyperlink w:anchor="_Toc191374273" w:history="1">
        <w:r w:rsidR="00085A48" w:rsidRPr="00C261BE">
          <w:rPr>
            <w:rStyle w:val="Hyperlink"/>
            <w:noProof/>
            <w:color w:val="auto"/>
            <w:sz w:val="24"/>
            <w:szCs w:val="24"/>
            <w:u w:val="none"/>
          </w:rPr>
          <w:t>15. Improving Welfare Conditions will Enhance Police Efficiency and Productivity.</w:t>
        </w:r>
        <w:r w:rsidR="00085A48" w:rsidRPr="00C261BE">
          <w:rPr>
            <w:noProof/>
            <w:webHidden/>
            <w:szCs w:val="24"/>
          </w:rPr>
          <w:tab/>
        </w:r>
        <w:r w:rsidRPr="00C261BE">
          <w:rPr>
            <w:noProof/>
            <w:webHidden/>
            <w:szCs w:val="24"/>
          </w:rPr>
          <w:fldChar w:fldCharType="begin"/>
        </w:r>
        <w:r w:rsidR="00085A48" w:rsidRPr="00C261BE">
          <w:rPr>
            <w:noProof/>
            <w:webHidden/>
            <w:szCs w:val="24"/>
          </w:rPr>
          <w:instrText xml:space="preserve"> PAGEREF _Toc191374273 \h </w:instrText>
        </w:r>
        <w:r w:rsidRPr="00C261BE">
          <w:rPr>
            <w:noProof/>
            <w:webHidden/>
            <w:szCs w:val="24"/>
          </w:rPr>
        </w:r>
        <w:r w:rsidRPr="00C261BE">
          <w:rPr>
            <w:noProof/>
            <w:webHidden/>
            <w:szCs w:val="24"/>
          </w:rPr>
          <w:fldChar w:fldCharType="separate"/>
        </w:r>
        <w:r w:rsidR="005C67C8" w:rsidRPr="00C261BE">
          <w:rPr>
            <w:noProof/>
            <w:webHidden/>
            <w:szCs w:val="24"/>
          </w:rPr>
          <w:t>38</w:t>
        </w:r>
        <w:r w:rsidRPr="00C261BE">
          <w:rPr>
            <w:noProof/>
            <w:webHidden/>
            <w:szCs w:val="24"/>
          </w:rPr>
          <w:fldChar w:fldCharType="end"/>
        </w:r>
      </w:hyperlink>
    </w:p>
    <w:p w:rsidR="00F7669B" w:rsidRPr="00C261BE" w:rsidRDefault="00835E47" w:rsidP="00EF35DD">
      <w:pPr>
        <w:pStyle w:val="Heading1"/>
        <w:jc w:val="center"/>
        <w:rPr>
          <w:szCs w:val="24"/>
        </w:rPr>
      </w:pPr>
      <w:bookmarkStart w:id="9" w:name="_Toc191374224"/>
      <w:r w:rsidRPr="00C261BE">
        <w:rPr>
          <w:szCs w:val="24"/>
        </w:rPr>
        <w:lastRenderedPageBreak/>
        <w:t>CHAPTER ONE</w:t>
      </w:r>
      <w:bookmarkEnd w:id="9"/>
    </w:p>
    <w:p w:rsidR="00F7669B" w:rsidRPr="00C261BE" w:rsidRDefault="00835E47" w:rsidP="00162C10">
      <w:pPr>
        <w:pStyle w:val="Heading1"/>
        <w:jc w:val="center"/>
        <w:rPr>
          <w:szCs w:val="24"/>
        </w:rPr>
      </w:pPr>
      <w:bookmarkStart w:id="10" w:name="_Toc191374225"/>
      <w:r w:rsidRPr="00C261BE">
        <w:rPr>
          <w:szCs w:val="24"/>
        </w:rPr>
        <w:t>INTRODUCTION</w:t>
      </w:r>
      <w:bookmarkEnd w:id="10"/>
    </w:p>
    <w:p w:rsidR="00F7669B" w:rsidRPr="00C261BE" w:rsidRDefault="00835E47" w:rsidP="00162C10">
      <w:pPr>
        <w:pStyle w:val="Heading1"/>
        <w:rPr>
          <w:szCs w:val="24"/>
        </w:rPr>
      </w:pPr>
      <w:bookmarkStart w:id="11" w:name="_Toc191374226"/>
      <w:r w:rsidRPr="00C261BE">
        <w:rPr>
          <w:szCs w:val="24"/>
        </w:rPr>
        <w:t>1.1</w:t>
      </w:r>
      <w:r w:rsidRPr="00C261BE">
        <w:rPr>
          <w:szCs w:val="24"/>
        </w:rPr>
        <w:tab/>
        <w:t>Background to the Study</w:t>
      </w:r>
      <w:bookmarkEnd w:id="11"/>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work environment is a critical determinant of employee performance, influencing not only productivity but also job satisfaction and overall organizational effectiveness. In the context of law enforcement, where the stakes are particularly high, the quality of the work environment can have profound implications for both the performance and well-being of police officers (Adebayo &amp; Ogunsola, 2019). The Nigerian Police Force (NPF), responsible for maintaining law and order across the nation, faces numerous challenges related to its work environment, particularly at its headquarters in Gombe. The Nigerian Police Force, established in 1930, has undergone various transformations aimed at improving its efficiency and effectiveness. Despite these efforts, the force has consistently been plagued by challenges related to inadequate infrastructure, insufficient resources, and poor working conditions (Eke, 2021). These issues are particularly evident at the Gombe headquarters, where officers are expected to perform under conditions that may not always be conducive to optimal performance. The work environment, including physical, psychological, and organizational factors, plays a significant role in shaping the performance of police officers (Afolabi, 2020).</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Research has shown that the physical work environment, encompassing factors such as office layout, equipment availability, and safety, directly affects employee performance (Cascio, 2018). For police officers, the availability of necessary tools and a safe working environment are essential for effective law enforcement. However, in many instances, the Gombe headquarters has been reported to suffer from inadequate facilities, which potentially hinders the efficiency </w:t>
      </w:r>
      <w:r w:rsidRPr="00C261BE">
        <w:rPr>
          <w:rFonts w:ascii="Times New Roman" w:hAnsi="Times New Roman"/>
          <w:sz w:val="24"/>
          <w:szCs w:val="24"/>
        </w:rPr>
        <w:lastRenderedPageBreak/>
        <w:t>and effectiveness of the officers (Udo, 2022). This study seeks to explore these deficiencies and their correlation with the performance of the officers stationed at the headquarters.</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Moreover, the psychological aspects of the work environment, including stress levels, morale, and job satisfaction, are equally critical to performance. Police work is inherently stressful, and when compounded by a challenging work environment, the mental health of officers can be severely affected (Schaufeli &amp; Bakker, 2004). Previous studies have highlighted the high levels of stress experienced by Nigerian police officers, often due to factors such as excessive workload, lack of support, and poor working conditions (Okoli, 2020). The Gombe headquarters is no exception, with officers frequently citing stress-related issues as a barrier to optimal performance. Organizational factors such as leadership style, communication flow, and administrative support also contribute significantly to the work environment. Effective leadership and clear communication channels are essential for the smooth operation of any police force (Robbins &amp; Judge, 2019). However, the organizational structure of the Nigerian Police Force, particularly at the Gombe headquarters, has often been criticized for its bureaucratic inefficiencies and lack of supportive leadership, which may negatively impact officers' performance (Ajayi, 2021). </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COVID-19 pandemic, which began in 2020, further exacerbated existing challenges within the Nigerian Police Force. The pandemic brought about unprecedented changes to work environments globally, and the Nigerian Police Force was no exception. At the Gombe headquarters, the pandemic intensified existing issues such as resource scarcity and strained communication, while also introducing new challenges related to health and safety (Bello &amp; Hassan, 2021). The impact of these pandemic-induced changes on the performance of police officers forms a crucial aspect of this study.</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lastRenderedPageBreak/>
        <w:t>The period between 2020 and 2024 is particularly significant for this study due to the numerous socio-political and economic changes that have taken place in Nigeria. These changes have invariably impacted the operations of the Nigerian Police Force, particularly in regions like Gombe, where the force plays a pivotal role in maintaining security amidst increasing economic and political instability (Nwosu, 2022). Understanding how the work environment at the Gombe headquarters has evolved during this period, and how these changes have influenced officers' performance, is essential for informing future policy and organizational reforms.</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Nigerian Police Force has been the subject of numerous reforms aimed at improving its effectiveness. However, these reforms have often overlooked the internal work environment, focusing instead on issues such as funding, training, and community relations (Amadi, 2019). This study argues that for these reforms to be truly effective, they must also address the internal conditions under which police officers operate. The work environment, therefore, should be considered a critical component of any future reform efforts within the Nigerian Police Force. Understanding the impact of the work environment on performance is particularly important in regions like Gombe, where the police force faces unique challenges. Gombe is a region marked by diverse socio-economic and security issues, requiring a police force that is not only well-equipped but also well-supported in terms of its working conditions (Yusuf, 2022). This study on "Examination of the impact of work environment on workers performance in Nigerian police force headquarters Gombe,2020-2024" will explore how the specific environmental conditions at the Gombe headquarters have influenced the ability of officers to meet these challenges effectively.</w:t>
      </w:r>
    </w:p>
    <w:p w:rsidR="00F7669B" w:rsidRPr="00C261BE" w:rsidRDefault="00835E47" w:rsidP="00785B07">
      <w:pPr>
        <w:pStyle w:val="Heading1"/>
        <w:rPr>
          <w:szCs w:val="24"/>
        </w:rPr>
      </w:pPr>
      <w:bookmarkStart w:id="12" w:name="_Toc191374227"/>
      <w:r w:rsidRPr="00C261BE">
        <w:rPr>
          <w:szCs w:val="24"/>
        </w:rPr>
        <w:lastRenderedPageBreak/>
        <w:t xml:space="preserve">1.2 </w:t>
      </w:r>
      <w:r w:rsidRPr="00C261BE">
        <w:rPr>
          <w:szCs w:val="24"/>
        </w:rPr>
        <w:tab/>
        <w:t>Statement of the Problem</w:t>
      </w:r>
      <w:bookmarkEnd w:id="12"/>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suboptimal performance of police officers at the Nigerian Police Force Headquarters in Gombe is believed to be significantly influenced by the work environment. Despite numerous reforms aimed at improving the efficiency of the Nigerian Police Force, the internal work environment has often been overlooked, leading to challenges such as inadequate infrastructure, high levels of stress, poor organizational support, and bureaucratic inefficiencies (Obasi &amp; Mbah, 2020). These factors collectively contribute to a work environment that is not conducive to optimal performance, thereby impeding the ability of police officers to effectively carry out their duties.</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Previous studies have predominantly centered on broader issues such as corruption, operational inefficiencies, and external factors affecting the police force, with insufficient attention given to how the internal environment influences individual and organizational performance. Due to the paucity of studies in this area, this study aims to fill this gap by providing a detailed analysis of the work environment at the Gombe headquarters, focusing on the physical, psychological, and organizational factors that shape the daily experiences and performance outcomes of police officers. This research will attempt to answer the following questions:</w:t>
      </w:r>
    </w:p>
    <w:p w:rsidR="00F7669B" w:rsidRPr="00C261BE" w:rsidRDefault="00835E47">
      <w:pPr>
        <w:pStyle w:val="ListParagraph"/>
        <w:numPr>
          <w:ilvl w:val="0"/>
          <w:numId w:val="1"/>
        </w:numPr>
        <w:spacing w:line="480" w:lineRule="auto"/>
        <w:jc w:val="both"/>
        <w:rPr>
          <w:rFonts w:ascii="Times New Roman" w:hAnsi="Times New Roman"/>
          <w:sz w:val="24"/>
          <w:szCs w:val="24"/>
        </w:rPr>
      </w:pPr>
      <w:r w:rsidRPr="00C261BE">
        <w:rPr>
          <w:rFonts w:ascii="Times New Roman" w:hAnsi="Times New Roman"/>
          <w:sz w:val="24"/>
          <w:szCs w:val="24"/>
        </w:rPr>
        <w:t>What is the current state of the work environment at the Nigerian Police Force Headquarters, Gombe?</w:t>
      </w:r>
    </w:p>
    <w:p w:rsidR="00F7669B" w:rsidRPr="00C261BE" w:rsidRDefault="00835E47">
      <w:pPr>
        <w:pStyle w:val="ListParagraph"/>
        <w:numPr>
          <w:ilvl w:val="0"/>
          <w:numId w:val="1"/>
        </w:numPr>
        <w:spacing w:line="480" w:lineRule="auto"/>
        <w:jc w:val="both"/>
        <w:rPr>
          <w:rFonts w:ascii="Times New Roman" w:hAnsi="Times New Roman"/>
          <w:sz w:val="24"/>
          <w:szCs w:val="24"/>
        </w:rPr>
      </w:pPr>
      <w:r w:rsidRPr="00C261BE">
        <w:rPr>
          <w:rFonts w:ascii="Times New Roman" w:hAnsi="Times New Roman"/>
          <w:sz w:val="24"/>
          <w:szCs w:val="24"/>
        </w:rPr>
        <w:t>How do physical, psychological, and organizational factors within the work environment affect the performance of police officers?</w:t>
      </w:r>
    </w:p>
    <w:p w:rsidR="00F7669B" w:rsidRPr="00C261BE" w:rsidRDefault="00835E47">
      <w:pPr>
        <w:pStyle w:val="ListParagraph"/>
        <w:numPr>
          <w:ilvl w:val="0"/>
          <w:numId w:val="1"/>
        </w:numPr>
        <w:spacing w:line="480" w:lineRule="auto"/>
        <w:jc w:val="both"/>
        <w:rPr>
          <w:rFonts w:ascii="Times New Roman" w:hAnsi="Times New Roman"/>
          <w:sz w:val="24"/>
          <w:szCs w:val="24"/>
        </w:rPr>
      </w:pPr>
      <w:r w:rsidRPr="00C261BE">
        <w:rPr>
          <w:rFonts w:ascii="Times New Roman" w:hAnsi="Times New Roman"/>
          <w:sz w:val="24"/>
          <w:szCs w:val="24"/>
        </w:rPr>
        <w:t>What specific challenges within the work environment are hindering optimal performance among police officers at the Gombe headquarters?</w:t>
      </w:r>
    </w:p>
    <w:p w:rsidR="00F7669B" w:rsidRPr="00C261BE" w:rsidRDefault="00835E47">
      <w:pPr>
        <w:pStyle w:val="ListParagraph"/>
        <w:numPr>
          <w:ilvl w:val="0"/>
          <w:numId w:val="1"/>
        </w:numPr>
        <w:spacing w:line="480" w:lineRule="auto"/>
        <w:jc w:val="both"/>
        <w:rPr>
          <w:rFonts w:ascii="Times New Roman" w:hAnsi="Times New Roman"/>
          <w:sz w:val="24"/>
          <w:szCs w:val="24"/>
        </w:rPr>
      </w:pPr>
      <w:r w:rsidRPr="00C261BE">
        <w:rPr>
          <w:rFonts w:ascii="Times New Roman" w:hAnsi="Times New Roman"/>
          <w:sz w:val="24"/>
          <w:szCs w:val="24"/>
        </w:rPr>
        <w:lastRenderedPageBreak/>
        <w:t>How have changes in the work environment at the Gombe headquarters during the period 2020-2024 impacted officer performance?</w:t>
      </w:r>
    </w:p>
    <w:p w:rsidR="00F7669B" w:rsidRPr="00C261BE" w:rsidRDefault="00835E47" w:rsidP="00785B07">
      <w:pPr>
        <w:pStyle w:val="Heading1"/>
        <w:rPr>
          <w:szCs w:val="24"/>
        </w:rPr>
      </w:pPr>
      <w:bookmarkStart w:id="13" w:name="_Toc191374228"/>
      <w:r w:rsidRPr="00C261BE">
        <w:rPr>
          <w:szCs w:val="24"/>
        </w:rPr>
        <w:t xml:space="preserve">1.3 </w:t>
      </w:r>
      <w:r w:rsidRPr="00C261BE">
        <w:rPr>
          <w:szCs w:val="24"/>
        </w:rPr>
        <w:tab/>
        <w:t>Objectives of the Study</w:t>
      </w:r>
      <w:bookmarkEnd w:id="13"/>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main objective of this study is to examine the impact of work environment on the performance of police officers at the Nigerian Police Force Headquarters in Gombe from 2020 to 2024. I'mOther objectives of the study include:</w:t>
      </w:r>
    </w:p>
    <w:p w:rsidR="00F7669B" w:rsidRPr="00C261BE" w:rsidRDefault="00835E47">
      <w:pPr>
        <w:pStyle w:val="ListParagraph"/>
        <w:numPr>
          <w:ilvl w:val="0"/>
          <w:numId w:val="2"/>
        </w:numPr>
        <w:spacing w:line="480" w:lineRule="auto"/>
        <w:jc w:val="both"/>
        <w:rPr>
          <w:rFonts w:ascii="Times New Roman" w:hAnsi="Times New Roman"/>
          <w:sz w:val="24"/>
          <w:szCs w:val="24"/>
        </w:rPr>
      </w:pPr>
      <w:r w:rsidRPr="00C261BE">
        <w:rPr>
          <w:rFonts w:ascii="Times New Roman" w:hAnsi="Times New Roman"/>
          <w:sz w:val="24"/>
          <w:szCs w:val="24"/>
        </w:rPr>
        <w:t>To assess the current state of the work environment at the Nigerian Police Force Headquarters, Gombe.</w:t>
      </w:r>
    </w:p>
    <w:p w:rsidR="00F7669B" w:rsidRPr="00C261BE" w:rsidRDefault="00835E47">
      <w:pPr>
        <w:pStyle w:val="ListParagraph"/>
        <w:numPr>
          <w:ilvl w:val="0"/>
          <w:numId w:val="2"/>
        </w:numPr>
        <w:spacing w:line="480" w:lineRule="auto"/>
        <w:jc w:val="both"/>
        <w:rPr>
          <w:rFonts w:ascii="Times New Roman" w:hAnsi="Times New Roman"/>
          <w:sz w:val="24"/>
          <w:szCs w:val="24"/>
        </w:rPr>
      </w:pPr>
      <w:r w:rsidRPr="00C261BE">
        <w:rPr>
          <w:rFonts w:ascii="Times New Roman" w:hAnsi="Times New Roman"/>
          <w:sz w:val="24"/>
          <w:szCs w:val="24"/>
        </w:rPr>
        <w:t>To evaluate the impact of physical, psychological, and organizational factors within the work environment on the performance of police officers.</w:t>
      </w:r>
    </w:p>
    <w:p w:rsidR="00F7669B" w:rsidRPr="00C261BE" w:rsidRDefault="00835E47">
      <w:pPr>
        <w:pStyle w:val="ListParagraph"/>
        <w:numPr>
          <w:ilvl w:val="0"/>
          <w:numId w:val="2"/>
        </w:numPr>
        <w:spacing w:line="480" w:lineRule="auto"/>
        <w:jc w:val="both"/>
        <w:rPr>
          <w:rFonts w:ascii="Times New Roman" w:hAnsi="Times New Roman"/>
          <w:sz w:val="24"/>
          <w:szCs w:val="24"/>
        </w:rPr>
      </w:pPr>
      <w:r w:rsidRPr="00C261BE">
        <w:rPr>
          <w:rFonts w:ascii="Times New Roman" w:hAnsi="Times New Roman"/>
          <w:sz w:val="24"/>
          <w:szCs w:val="24"/>
        </w:rPr>
        <w:t>To identify the specific challenges within the work environment that hinder optimal performance among police officers.</w:t>
      </w:r>
    </w:p>
    <w:p w:rsidR="00F7669B" w:rsidRPr="00C261BE" w:rsidRDefault="00835E47">
      <w:pPr>
        <w:pStyle w:val="ListParagraph"/>
        <w:numPr>
          <w:ilvl w:val="0"/>
          <w:numId w:val="2"/>
        </w:numPr>
        <w:spacing w:line="480" w:lineRule="auto"/>
        <w:jc w:val="both"/>
        <w:rPr>
          <w:rFonts w:ascii="Times New Roman" w:hAnsi="Times New Roman"/>
          <w:sz w:val="24"/>
          <w:szCs w:val="24"/>
        </w:rPr>
      </w:pPr>
      <w:r w:rsidRPr="00C261BE">
        <w:rPr>
          <w:rFonts w:ascii="Times New Roman" w:hAnsi="Times New Roman"/>
          <w:sz w:val="24"/>
          <w:szCs w:val="24"/>
        </w:rPr>
        <w:t>To analyze the changes in the work environment at the Gombe headquarters during the period 2020-2024 and their implications for officer performance.</w:t>
      </w:r>
    </w:p>
    <w:p w:rsidR="00F7669B" w:rsidRPr="00C261BE" w:rsidRDefault="00835E47">
      <w:pPr>
        <w:pStyle w:val="ListParagraph"/>
        <w:numPr>
          <w:ilvl w:val="0"/>
          <w:numId w:val="2"/>
        </w:numPr>
        <w:spacing w:line="480" w:lineRule="auto"/>
        <w:jc w:val="both"/>
        <w:rPr>
          <w:rFonts w:ascii="Times New Roman" w:hAnsi="Times New Roman"/>
          <w:sz w:val="24"/>
          <w:szCs w:val="24"/>
        </w:rPr>
      </w:pPr>
      <w:r w:rsidRPr="00C261BE">
        <w:rPr>
          <w:rFonts w:ascii="Times New Roman" w:hAnsi="Times New Roman"/>
          <w:sz w:val="24"/>
          <w:szCs w:val="24"/>
        </w:rPr>
        <w:t>To provide actionable recommendations for improving the work environment to enhance the overall performance of the Nigerian Police Force in Gombe.</w:t>
      </w:r>
    </w:p>
    <w:p w:rsidR="00F7669B" w:rsidRPr="00C261BE" w:rsidRDefault="00835E47" w:rsidP="00785B07">
      <w:pPr>
        <w:pStyle w:val="Heading1"/>
        <w:rPr>
          <w:szCs w:val="24"/>
        </w:rPr>
      </w:pPr>
      <w:bookmarkStart w:id="14" w:name="_Toc191374229"/>
      <w:r w:rsidRPr="00C261BE">
        <w:rPr>
          <w:szCs w:val="24"/>
        </w:rPr>
        <w:t>1.4</w:t>
      </w:r>
      <w:r w:rsidRPr="00C261BE">
        <w:rPr>
          <w:szCs w:val="24"/>
        </w:rPr>
        <w:tab/>
        <w:t>Research Hypotheses</w:t>
      </w:r>
      <w:bookmarkEnd w:id="14"/>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following hypotheses are put forward for testing:</w:t>
      </w:r>
    </w:p>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Ho</w:t>
      </w:r>
      <w:r w:rsidRPr="00C261BE">
        <w:rPr>
          <w:rFonts w:ascii="Times New Roman" w:hAnsi="Times New Roman"/>
          <w:b/>
          <w:bCs/>
          <w:sz w:val="24"/>
          <w:szCs w:val="24"/>
          <w:vertAlign w:val="subscript"/>
        </w:rPr>
        <w:t>1</w:t>
      </w:r>
      <w:r w:rsidRPr="00C261BE">
        <w:rPr>
          <w:rFonts w:ascii="Times New Roman" w:hAnsi="Times New Roman"/>
          <w:b/>
          <w:bCs/>
          <w:sz w:val="24"/>
          <w:szCs w:val="24"/>
        </w:rPr>
        <w:t xml:space="preserve">: </w:t>
      </w:r>
      <w:r w:rsidRPr="00C261BE">
        <w:rPr>
          <w:rFonts w:ascii="Times New Roman" w:hAnsi="Times New Roman"/>
          <w:sz w:val="24"/>
          <w:szCs w:val="24"/>
        </w:rPr>
        <w:t>There is no significant impact of the current state of the work environment on the performance of police officers at the Nigerian Police Force Headquarters in Gombe.</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Ho</w:t>
      </w:r>
      <w:r w:rsidRPr="00C261BE">
        <w:rPr>
          <w:rFonts w:ascii="Times New Roman" w:hAnsi="Times New Roman"/>
          <w:b/>
          <w:bCs/>
          <w:sz w:val="24"/>
          <w:szCs w:val="24"/>
          <w:vertAlign w:val="subscript"/>
        </w:rPr>
        <w:t>2</w:t>
      </w:r>
      <w:r w:rsidRPr="00C261BE">
        <w:rPr>
          <w:rFonts w:ascii="Times New Roman" w:hAnsi="Times New Roman"/>
          <w:b/>
          <w:bCs/>
          <w:sz w:val="24"/>
          <w:szCs w:val="24"/>
        </w:rPr>
        <w:t xml:space="preserve">: </w:t>
      </w:r>
      <w:r w:rsidRPr="00C261BE">
        <w:rPr>
          <w:rFonts w:ascii="Times New Roman" w:hAnsi="Times New Roman"/>
          <w:sz w:val="24"/>
          <w:szCs w:val="24"/>
        </w:rPr>
        <w:t>There is no significant impact of physical factors within the work environment on the performance of police officers at the Nigerian Police Force Headquarters in Gombe.</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lastRenderedPageBreak/>
        <w:t>Ho</w:t>
      </w:r>
      <w:r w:rsidRPr="00C261BE">
        <w:rPr>
          <w:rFonts w:ascii="Times New Roman" w:hAnsi="Times New Roman"/>
          <w:b/>
          <w:bCs/>
          <w:sz w:val="24"/>
          <w:szCs w:val="24"/>
          <w:vertAlign w:val="subscript"/>
        </w:rPr>
        <w:t>3</w:t>
      </w:r>
      <w:r w:rsidRPr="00C261BE">
        <w:rPr>
          <w:rFonts w:ascii="Times New Roman" w:hAnsi="Times New Roman"/>
          <w:b/>
          <w:bCs/>
          <w:sz w:val="24"/>
          <w:szCs w:val="24"/>
        </w:rPr>
        <w:t xml:space="preserve">: </w:t>
      </w:r>
      <w:r w:rsidRPr="00C261BE">
        <w:rPr>
          <w:rFonts w:ascii="Times New Roman" w:hAnsi="Times New Roman"/>
          <w:sz w:val="24"/>
          <w:szCs w:val="24"/>
        </w:rPr>
        <w:t>There is no significant impact of psychological factors within the work environment on the performance of police officers at the Nigerian Police Force Headquarters in Gombe.</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Ho</w:t>
      </w:r>
      <w:r w:rsidRPr="00C261BE">
        <w:rPr>
          <w:rFonts w:ascii="Times New Roman" w:hAnsi="Times New Roman"/>
          <w:b/>
          <w:bCs/>
          <w:sz w:val="24"/>
          <w:szCs w:val="24"/>
          <w:vertAlign w:val="subscript"/>
        </w:rPr>
        <w:t>4</w:t>
      </w:r>
      <w:r w:rsidRPr="00C261BE">
        <w:rPr>
          <w:rFonts w:ascii="Times New Roman" w:hAnsi="Times New Roman"/>
          <w:b/>
          <w:bCs/>
          <w:sz w:val="24"/>
          <w:szCs w:val="24"/>
        </w:rPr>
        <w:t xml:space="preserve">: </w:t>
      </w:r>
      <w:r w:rsidRPr="00C261BE">
        <w:rPr>
          <w:rFonts w:ascii="Times New Roman" w:hAnsi="Times New Roman"/>
          <w:sz w:val="24"/>
          <w:szCs w:val="24"/>
        </w:rPr>
        <w:t>There is no significant impact of organizational factors within the work environment on the performance of police officers at the Nigerian Police Force Headquarters in Gombe.</w:t>
      </w:r>
    </w:p>
    <w:p w:rsidR="00F7669B" w:rsidRPr="00C261BE" w:rsidRDefault="00835E47" w:rsidP="00785B07">
      <w:pPr>
        <w:pStyle w:val="Heading1"/>
        <w:rPr>
          <w:szCs w:val="24"/>
        </w:rPr>
      </w:pPr>
      <w:bookmarkStart w:id="15" w:name="_Toc191374230"/>
      <w:r w:rsidRPr="00C261BE">
        <w:rPr>
          <w:szCs w:val="24"/>
        </w:rPr>
        <w:t>1.5</w:t>
      </w:r>
      <w:r w:rsidRPr="00C261BE">
        <w:rPr>
          <w:szCs w:val="24"/>
        </w:rPr>
        <w:tab/>
        <w:t>Significance of the Study</w:t>
      </w:r>
      <w:bookmarkEnd w:id="15"/>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This study contributes to academic knowledge on organizational performance by providing a detailed examination of the relationship between the work environment and police officer performance at the Nigerian Police Force Headquarters in Gombe. By focusing on the specific conditions that affect performance, this research fills a critical gap in the literature on law enforcement and organizational studies, offering new insights into how environmental factors within high-stakes organizations like the police force influence effectiveness and efficiency.</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study has practical implications for policy and decision-makers within the Nigerian Police Force, particularly those responsible for resource allocation, infrastructure development, and organizational management. By identifying the key environmental factors that impact officer performance, this research provides actionable recommendations that can be used to improve the work environment, thereby enhancing the overall effectiveness of the police force in maintaining law and order, especially in regions facing complex security challenges like Gombe.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Additionally, this study benefits future research on the work environment and performance by laying the groundwork for further exploration into how different aspects of the work environment influence employee outcomes in various organizational contexts. The findings from this study can serve as a reference point for future studies aiming to explore similar issues in </w:t>
      </w:r>
      <w:r w:rsidRPr="00C261BE">
        <w:rPr>
          <w:rFonts w:ascii="Times New Roman" w:hAnsi="Times New Roman"/>
          <w:sz w:val="24"/>
          <w:szCs w:val="24"/>
        </w:rPr>
        <w:lastRenderedPageBreak/>
        <w:t>other regions or sectors, thereby contributing to a broader understanding of the role of the work environment in shaping organizational performance.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Ultimately, the significance of this study extends beyond the Nigerian Police Force, offering valuable lessons for other public sector organizations in developing countries. By highlighting the importance of a conducive work environment, this research advocates for a more holistic approach to performance management, one that considers not just external factors but also the internal conditions under which employees operate.</w:t>
      </w:r>
    </w:p>
    <w:p w:rsidR="00F7669B" w:rsidRPr="00C261BE" w:rsidRDefault="00835E47" w:rsidP="000D73CC">
      <w:pPr>
        <w:pStyle w:val="Heading1"/>
        <w:rPr>
          <w:szCs w:val="24"/>
        </w:rPr>
      </w:pPr>
      <w:bookmarkStart w:id="16" w:name="_Toc191374231"/>
      <w:r w:rsidRPr="00C261BE">
        <w:rPr>
          <w:szCs w:val="24"/>
        </w:rPr>
        <w:t>1.6</w:t>
      </w:r>
      <w:r w:rsidRPr="00C261BE">
        <w:rPr>
          <w:szCs w:val="24"/>
        </w:rPr>
        <w:tab/>
        <w:t>Scope and Limitations of the Study</w:t>
      </w:r>
      <w:bookmarkEnd w:id="16"/>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This study is streamlined to focus on the Nigerian Police Force Headquarters in Gombe, where the study examines the impact of work environment on officer performance. The time frame for this study spans from 2020 to 2024, a period marked by significant socio-economic and organizational changes that could influence the working conditions and effectiveness of the police force. By concentrating on this specific location and time period, the study aims to provide a detailed analysis of the unique environmental factors that affect police officers in Gombe and how these factors have evolved over the designated years.</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However, the study is subject to several limitations. One key limitation is data accessibility, as obtaining comprehensive and accurate data on internal organizational conditions within the police force may be challenging due to confidentiality and bureaucratic restrictions. Additionally, there may be response biases in the data collected from police officers, as individuals may be hesitant to provide candid feedback due to concerns about job security or repercussions. Other potential challenges include the difficulty in isolating environmental factors from other variables that could influence performance, as well as the potential for changes in leadership or policy during the study period that could affect the consistency of the findings. Despite these limitations, </w:t>
      </w:r>
      <w:r w:rsidRPr="00C261BE">
        <w:rPr>
          <w:rFonts w:ascii="Times New Roman" w:hAnsi="Times New Roman"/>
          <w:sz w:val="24"/>
          <w:szCs w:val="24"/>
        </w:rPr>
        <w:lastRenderedPageBreak/>
        <w:t>the study strives to provide a thorough and insightful analysis of the work environment and its impact on police performance.</w:t>
      </w:r>
    </w:p>
    <w:p w:rsidR="00F7669B" w:rsidRPr="00C261BE" w:rsidRDefault="00835E47" w:rsidP="00181A76">
      <w:pPr>
        <w:pStyle w:val="Heading1"/>
        <w:rPr>
          <w:szCs w:val="24"/>
        </w:rPr>
      </w:pPr>
      <w:bookmarkStart w:id="17" w:name="_Toc191374232"/>
      <w:r w:rsidRPr="00C261BE">
        <w:rPr>
          <w:szCs w:val="24"/>
        </w:rPr>
        <w:t>1.7</w:t>
      </w:r>
      <w:r w:rsidRPr="00C261BE">
        <w:rPr>
          <w:szCs w:val="24"/>
        </w:rPr>
        <w:tab/>
        <w:t>Plan of the Study</w:t>
      </w:r>
      <w:bookmarkEnd w:id="17"/>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study is structured into five distinct chapters, each addressing specific aspects of the research on the impact of the work environment on police officer performance at the Nigerian Police Force Headquarters in Gombe.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chapter one introduces the study by providing a background to the research topic, including the context and significance of examining the work environment. It outlines the problem statement, detailing the challenges faced by police officers at the Gombe headquarters and the gaps in existing research. The chapter also states the study's objectives, research questions, and significance, and discusses the scope and limitations of the research. Definitions of key terms are provided to ensure clarity and understanding throughout the study.</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Chapter Two reviews existing literature relevant to the work environment and organizational performance, with a focus on law enforcement contexts. It explores theoretical frameworks that underpin the study, such as organizational behavior and performance management theories. This chapter establishes the theoretical foundation for analyzing how work environment factors influence officer performance and highlights the relevance of these theories to the study.</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chapter three outlines the research methodology, including the methods for data collection, the population and sample size, sampling techniques, and data analysis methods. It provides a brief historical background of the Nigerian Police Force Headquarters in Gombe, </w:t>
      </w:r>
      <w:r w:rsidRPr="00C261BE">
        <w:rPr>
          <w:rFonts w:ascii="Times New Roman" w:hAnsi="Times New Roman"/>
          <w:sz w:val="24"/>
          <w:szCs w:val="24"/>
        </w:rPr>
        <w:lastRenderedPageBreak/>
        <w:t>describing its functions and organizational structure. This context is crucial for understanding the specific work environment conditions being studied.</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In Chapter Four, the collected data is presented and analyzed. This includes detailed findings on the work environment's impact on police officer performance, supported by statistical and qualitative analysis. The chapter also includes a test of hypotheses, if applicable, and summarizes the key findings from the data, offering insights into how environmental factors affect performance.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final chapter summarizes the main findings of the study, drawing conclusions based on the data analysis. It discusses the implications of these findings for the Nigerian Police Force and provides recommendations for improving the work environment to enhance officer performance. The chapter concludes with a discussion on the potential impact of these recommendations and suggestions for future research on similar topics.</w:t>
      </w:r>
    </w:p>
    <w:p w:rsidR="00F7669B" w:rsidRPr="00C261BE" w:rsidRDefault="00835E47" w:rsidP="00181A76">
      <w:pPr>
        <w:pStyle w:val="Heading1"/>
        <w:rPr>
          <w:szCs w:val="24"/>
        </w:rPr>
      </w:pPr>
      <w:bookmarkStart w:id="18" w:name="_Toc191374233"/>
      <w:r w:rsidRPr="00C261BE">
        <w:rPr>
          <w:szCs w:val="24"/>
        </w:rPr>
        <w:t>1.8</w:t>
      </w:r>
      <w:r w:rsidRPr="00C261BE">
        <w:rPr>
          <w:szCs w:val="24"/>
        </w:rPr>
        <w:tab/>
        <w:t>Definitions of Terms</w:t>
      </w:r>
      <w:bookmarkEnd w:id="18"/>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Work Environment:</w:t>
      </w:r>
      <w:r w:rsidRPr="00C261BE">
        <w:rPr>
          <w:rFonts w:ascii="Times New Roman" w:hAnsi="Times New Roman"/>
          <w:sz w:val="24"/>
          <w:szCs w:val="24"/>
        </w:rPr>
        <w:t xml:space="preserve"> The term "work environment" refers to the physical, psychological, and organizational conditions in which employees perform their duties. It encompasses various factors such as workplace safety, infrastructure, organizational culture, and interpersonal relationships that collectively influence employees' job performance and satisfaction (Cascio, 2018).</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Performance</w:t>
      </w:r>
      <w:r w:rsidRPr="00C261BE">
        <w:rPr>
          <w:rFonts w:ascii="Times New Roman" w:hAnsi="Times New Roman"/>
          <w:sz w:val="24"/>
          <w:szCs w:val="24"/>
        </w:rPr>
        <w:t>: In the context of this study, "performance" is defined as the effectiveness and efficiency with which police officers carry out their duties and responsibilities. This includes measures of productivity, quality of work, and the ability to achieve organizational objectives and maintain law and order (Robinson &amp; Judge, 2019).</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lastRenderedPageBreak/>
        <w:t>Nigerian Police Force</w:t>
      </w:r>
      <w:r w:rsidRPr="00C261BE">
        <w:rPr>
          <w:rFonts w:ascii="Times New Roman" w:hAnsi="Times New Roman"/>
          <w:sz w:val="24"/>
          <w:szCs w:val="24"/>
        </w:rPr>
        <w:t>: The "Nigerian Police Force" is the national law enforcement agency responsible for maintaining public order, preventing crime, and ensuring the safety of citizens across Nigeria. It operates under the federal government and is tasked with enforcing laws and regulations throughout the country (Eke, 2021).</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Headquarters</w:t>
      </w:r>
      <w:r w:rsidRPr="00C261BE">
        <w:rPr>
          <w:rFonts w:ascii="Times New Roman" w:hAnsi="Times New Roman"/>
          <w:sz w:val="24"/>
          <w:szCs w:val="24"/>
        </w:rPr>
        <w:t>: In this study, "headquarters" refers to the central administrative office of the Nigerian Police Force located in Gombe, which oversees and coordinates police operations within the region. The headquarters serves as the main hub for managing resources, personnel, and strategic planning for law enforcement activities (Ajayi, 2021).</w:t>
      </w:r>
    </w:p>
    <w:p w:rsidR="00F7669B" w:rsidRPr="00C261BE" w:rsidRDefault="00F7669B">
      <w:pPr>
        <w:spacing w:line="480" w:lineRule="auto"/>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F7669B" w:rsidRPr="00C261BE" w:rsidRDefault="00F7669B">
      <w:pPr>
        <w:spacing w:line="480" w:lineRule="auto"/>
        <w:jc w:val="center"/>
        <w:rPr>
          <w:rFonts w:ascii="Times New Roman" w:hAnsi="Times New Roman"/>
          <w:b/>
          <w:bCs/>
          <w:sz w:val="24"/>
          <w:szCs w:val="24"/>
        </w:rPr>
      </w:pPr>
    </w:p>
    <w:p w:rsidR="00667D96" w:rsidRPr="00C261BE" w:rsidRDefault="00667D96">
      <w:pPr>
        <w:spacing w:line="480" w:lineRule="auto"/>
        <w:jc w:val="center"/>
        <w:rPr>
          <w:rFonts w:ascii="Times New Roman" w:hAnsi="Times New Roman"/>
          <w:b/>
          <w:bCs/>
          <w:sz w:val="24"/>
          <w:szCs w:val="24"/>
        </w:rPr>
      </w:pPr>
    </w:p>
    <w:p w:rsidR="00667D96" w:rsidRPr="00C261BE" w:rsidRDefault="00667D96">
      <w:pPr>
        <w:spacing w:line="480" w:lineRule="auto"/>
        <w:jc w:val="center"/>
        <w:rPr>
          <w:rFonts w:ascii="Times New Roman" w:hAnsi="Times New Roman"/>
          <w:b/>
          <w:bCs/>
          <w:sz w:val="24"/>
          <w:szCs w:val="24"/>
        </w:rPr>
      </w:pPr>
    </w:p>
    <w:p w:rsidR="00F7669B" w:rsidRPr="00C261BE" w:rsidRDefault="00835E47" w:rsidP="00181A76">
      <w:pPr>
        <w:pStyle w:val="Heading1"/>
        <w:jc w:val="center"/>
        <w:rPr>
          <w:szCs w:val="24"/>
        </w:rPr>
      </w:pPr>
      <w:bookmarkStart w:id="19" w:name="_Toc191374234"/>
      <w:r w:rsidRPr="00C261BE">
        <w:rPr>
          <w:szCs w:val="24"/>
        </w:rPr>
        <w:lastRenderedPageBreak/>
        <w:t>CHAPTER TWO</w:t>
      </w:r>
      <w:bookmarkEnd w:id="19"/>
    </w:p>
    <w:p w:rsidR="00F7669B" w:rsidRPr="00C261BE" w:rsidRDefault="00835E47" w:rsidP="00181A76">
      <w:pPr>
        <w:pStyle w:val="Heading1"/>
        <w:jc w:val="center"/>
        <w:rPr>
          <w:szCs w:val="24"/>
        </w:rPr>
      </w:pPr>
      <w:bookmarkStart w:id="20" w:name="_Toc191374235"/>
      <w:r w:rsidRPr="00C261BE">
        <w:rPr>
          <w:szCs w:val="24"/>
        </w:rPr>
        <w:t>LITERATURE REVIEW AND THEORETICAL FRAMEWORK</w:t>
      </w:r>
      <w:bookmarkEnd w:id="20"/>
    </w:p>
    <w:p w:rsidR="00F7669B" w:rsidRPr="00C261BE" w:rsidRDefault="00835E47" w:rsidP="00181A76">
      <w:pPr>
        <w:pStyle w:val="Heading1"/>
        <w:rPr>
          <w:szCs w:val="24"/>
        </w:rPr>
      </w:pPr>
      <w:bookmarkStart w:id="21" w:name="_Toc191374236"/>
      <w:r w:rsidRPr="00C261BE">
        <w:rPr>
          <w:szCs w:val="24"/>
        </w:rPr>
        <w:t>2.1</w:t>
      </w:r>
      <w:r w:rsidRPr="00C261BE">
        <w:rPr>
          <w:szCs w:val="24"/>
        </w:rPr>
        <w:tab/>
        <w:t>Literature Review</w:t>
      </w:r>
      <w:bookmarkEnd w:id="21"/>
    </w:p>
    <w:p w:rsidR="00F7669B" w:rsidRPr="00C261BE" w:rsidRDefault="00835E47" w:rsidP="00181A76">
      <w:pPr>
        <w:pStyle w:val="Heading1"/>
        <w:rPr>
          <w:szCs w:val="24"/>
        </w:rPr>
      </w:pPr>
      <w:bookmarkStart w:id="22" w:name="_Toc191374237"/>
      <w:r w:rsidRPr="00C261BE">
        <w:rPr>
          <w:szCs w:val="24"/>
        </w:rPr>
        <w:t xml:space="preserve">2.1.1 </w:t>
      </w:r>
      <w:r w:rsidRPr="00C261BE">
        <w:rPr>
          <w:szCs w:val="24"/>
        </w:rPr>
        <w:tab/>
        <w:t>The Concept of Police</w:t>
      </w:r>
      <w:bookmarkEnd w:id="22"/>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concept of the police is central to the functioning of modern societies, serving as the primary institution responsible for maintaining law and order, enforcing laws, and protecting citizens. The police, as a formal institution, are often viewed as the embodiment of state authority, tasked with the delicate balance of maintaining public safety while upholding individual rights. Bittner (1970) offers a foundational definition of the police, describing them as "a mechanism for the distribution of situationally justified force in society." This definition emphasizes the unique role of the police in being legally authorized to use force when necessary to ensure compliance with the law and to protect the public. The police, therefore, are not just enforcers of laws but also play a critical role in managing conflicts and maintaining social order.</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Weber (1922) also, describe the police as "an instrument of the state’s monopoly on the legitimate use of physical force within its territory." This definition underscores the police's role as a manifestation of state power, where they are entrusted with the exclusive authority to use force in enforcing laws and maintaining order. Weber’s emphasis on legitimacy is crucial, as the police derive their authority from the legal and social frameworks that define and regulate their actions. This perspective aligns with the broader understanding of the police as agents who are integral to the state's ability to maintain control and order within its borders.</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Expanding on these foundational ideas, Manning (1977) defines the police as "a mechanism of social control through which the state seeks to maintain order and suppress deviance." This definition highlights the role of the police in enforcing societal norms and regulating behavior to </w:t>
      </w:r>
      <w:r w:rsidRPr="00C261BE">
        <w:rPr>
          <w:rFonts w:ascii="Times New Roman" w:hAnsi="Times New Roman"/>
          <w:sz w:val="24"/>
          <w:szCs w:val="24"/>
        </w:rPr>
        <w:lastRenderedPageBreak/>
        <w:t>prevent deviance from accepted standards. The concept of social control is central to the police function, as it involves not only the enforcement of laws but also the broader regulation of behavior to ensure social harmony. The police, in this view, are seen as gatekeepers of societal norms, with the power to determine which behaviors are acceptable and which must be sanctioned.</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police serve multiple functions within society, ranging from crime prevention and law enforcement to community service and public safety. Their responsibilities extend beyond simply responding to crimes; they also include proactive measures such as community policing, which aims to build trust and cooperation between the police and the communities they serve (Goldstein, 1977). This shift towards a more community-oriented approach to policing reflects a broader recognition of the importance of public trust in the effectiveness of the police. When the police engage with communities and work collaboratively to address the root causes of crime, they are better positioned to maintain public order and safety. In many societies, the police are seen as symbols of authority and order, representing the state’s presence in the daily lives of citizens (Crank, 1998). Their visibility and actions serve as a reminder of the state’s ability to enforce laws and maintain order, thereby deterring potential offenders and reassuring law-abiding citizens. This symbolic role of the police is an essential aspect of their function, contributing to the public’s perception of security and the legitimacy of state authority. The police, therefore, play a dual role as both practical enforcers of the law and symbolic representatives of state power.</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However, the role of the police is not without controversy. The discretionary power that police officers wield can sometimes lead to abuses of authority, particularly in situations where the use of force is involved. The challenge for modern policing is to balance the need for </w:t>
      </w:r>
      <w:r w:rsidRPr="00C261BE">
        <w:rPr>
          <w:rFonts w:ascii="Times New Roman" w:hAnsi="Times New Roman"/>
          <w:sz w:val="24"/>
          <w:szCs w:val="24"/>
        </w:rPr>
        <w:lastRenderedPageBreak/>
        <w:t>effective law enforcement with the protection of individual rights and the maintenance of public trust. This requires ongoing efforts to ensure accountability, transparency, and fairness in policing practices, as well as continuous engagement with the communities that the police serve (Reiner, 2010). The evolution of policing has also been influenced by broader social, political, and technological changes. For instance, the rise of digital technologies has introduced new challenges for law enforcement, including cybercrime and digital surveillance. These developments have expanded the scope of policing beyond traditional physical spaces to the digital realm, requiring new strategies and approaches to law enforcement. The concept of security governance, as described by Loader and Walker (2007), reflects this evolving role of the police in managing both physical and digital threats to public safety.</w:t>
      </w:r>
    </w:p>
    <w:p w:rsidR="00F7669B" w:rsidRPr="00C261BE" w:rsidRDefault="00835E47" w:rsidP="00181A76">
      <w:pPr>
        <w:pStyle w:val="Heading1"/>
        <w:rPr>
          <w:szCs w:val="24"/>
        </w:rPr>
      </w:pPr>
      <w:bookmarkStart w:id="23" w:name="_Toc191374238"/>
      <w:r w:rsidRPr="00C261BE">
        <w:rPr>
          <w:szCs w:val="24"/>
        </w:rPr>
        <w:t>2.1.2</w:t>
      </w:r>
      <w:r w:rsidRPr="00C261BE">
        <w:rPr>
          <w:szCs w:val="24"/>
        </w:rPr>
        <w:tab/>
        <w:t>Concept of Work Environment</w:t>
      </w:r>
      <w:bookmarkEnd w:id="23"/>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concept of the work environment encompasses the physical, psychological, and social conditions in which employees operate. It is broadly defined as the setting, circumstances, and conditions under which an individual performs their job. According to Jain and Kaur (2014), the work environment includes both tangible factors such as office layout, equipment, and ergonomics, as well as intangible factors like company culture, leadership styles, and interpersonal relationships. The work environment significantly influences employees' productivity, job satisfaction, and overall well-being, making it a crucial element of organizational management and employee performance. A well-structured and positive work environment fosters efficiency and effectiveness in the workplace. When employees feel comfortable and supported in their work setting, they are more likely to be engaged and motivated, leading to higher levels of productivity. For example, a work environment that promotes open communication, offers adequate resources, and provides a safe and comfortable </w:t>
      </w:r>
      <w:r w:rsidRPr="00C261BE">
        <w:rPr>
          <w:rFonts w:ascii="Times New Roman" w:hAnsi="Times New Roman"/>
          <w:sz w:val="24"/>
          <w:szCs w:val="24"/>
        </w:rPr>
        <w:lastRenderedPageBreak/>
        <w:t>physical space can enhance employees' ability to perform their tasks effectively. Conversely, a poorly designed or toxic work environment can lead to stress, burnout, and high turnover rates, ultimately impacting the organization's success (Chandrasekar, 2011).</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physical aspect of the work environment refers to the tangible surroundings in which employees work, including the office design, lighting, temperature, and equipment. A well-designed physical environment not only enhances employees' comfort but also reduces the risk of work-related injuries and illnesses. For instance, ergonomic furniture can prevent musculoskeletal disorders, while proper lighting can reduce eye strain and fatigue. Companies that invest in creating a conducive physical environment are likely to see improvements in employee health and productivity (Vischer, 2008).</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psychological component of the work environment relates to the mental and emotional conditions experienced by employees. This includes factors such as stress levels, job security, and the presence of supportive management. A positive psychological environment is one where employees feel valued, respected, and confident in their roles. It also involves a culture that promotes work-life balance, recognizes employee achievements, and encourages professional growth. According to a study by Harter, Schmidt, and Keyes (2002), employees who work in a positive psychological environment are more likely to be engaged and committed to their organization. Social elements of the work environment involve the relationships and interactions between employees, as well as the organizational culture that shapes these dynamics. A supportive and collaborative social environment can lead to stronger teamwork, increased innovation, and higher morale. Conversely, a work environment characterized by poor communication, conflict, or a lack of inclusivity can create tension and reduce overall job satisfaction. Organizations that prioritize a positive social environment by fostering inclusivity, </w:t>
      </w:r>
      <w:r w:rsidRPr="00C261BE">
        <w:rPr>
          <w:rFonts w:ascii="Times New Roman" w:hAnsi="Times New Roman"/>
          <w:sz w:val="24"/>
          <w:szCs w:val="24"/>
        </w:rPr>
        <w:lastRenderedPageBreak/>
        <w:t>diversity, and open communication are better positioned to retain talent and drive performance (Jehn &amp; Mannix, 2001).</w:t>
      </w:r>
    </w:p>
    <w:p w:rsidR="00F7669B" w:rsidRPr="00C261BE" w:rsidRDefault="00835E47" w:rsidP="00181A76">
      <w:pPr>
        <w:pStyle w:val="Heading1"/>
        <w:rPr>
          <w:szCs w:val="24"/>
        </w:rPr>
      </w:pPr>
      <w:bookmarkStart w:id="24" w:name="_Toc191374239"/>
      <w:r w:rsidRPr="00C261BE">
        <w:rPr>
          <w:szCs w:val="24"/>
        </w:rPr>
        <w:t>2.1.3</w:t>
      </w:r>
      <w:r w:rsidRPr="00C261BE">
        <w:rPr>
          <w:szCs w:val="24"/>
        </w:rPr>
        <w:tab/>
        <w:t>Concept of Work Performance</w:t>
      </w:r>
      <w:bookmarkEnd w:id="24"/>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Work performance refers to the efficiency and effectiveness with which an individual or group accomplishes tasks and achieves goals within a workplace. It is often defined as the degree to which an employee fulfills their job responsibilities and contributes to the overall objectives of the organization. According to Campbell et al. (1993), work performance encompasses both the behavioral aspects, such as the execution of tasks, and the outcomes of those behaviors, including the quality and quantity of work produced. This dual focus on actions and results highlights the comprehensive nature of work performance as a key determinant of organizational success. Work performance is concept that includes various dimensions, such as task performance, contextual performance, and adaptive performance. Task performance refers to the core activities that are directly related to an employee’s job description, such as completing specific duties or projects. Contextual performance, on the other hand, involves behaviors that contribute to the organizational environment, such as teamwork, communication, and adherence to company policies (Borman &amp; Motowidlo, 1993). Adaptive performance reflects an employee’s ability to adjust to changes in the workplace, such as new technologies or shifts in organizational strategy. Together, these dimensions provide a holistic view of an employee’s contribution to the workplace.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factors influencing work performance are diverse and can be categorized into individual, organizational, and environmental factors. Individual factors include skills, knowledge, abilities, and personal attributes such as motivation and attitudes. An employee’s performance is often linked to their level of competence in these areas, as well as their </w:t>
      </w:r>
      <w:r w:rsidRPr="00C261BE">
        <w:rPr>
          <w:rFonts w:ascii="Times New Roman" w:hAnsi="Times New Roman"/>
          <w:sz w:val="24"/>
          <w:szCs w:val="24"/>
        </w:rPr>
        <w:lastRenderedPageBreak/>
        <w:t>motivation to achieve goals (Kanfer, 1990). Organizational factors include the work environment, leadership, organizational culture, and available resources, all of which can significantly impact how well employees perform their tasks. Environmental factors, such as economic conditions and industry trends, also play a role in shaping work performance by influencing the broader context in which organizations operate.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Measuring work performance is essential for organizations to assess employee productivity, identify areas for improvement, and make informed decisions about rewards, promotions, and professional development. Traditional methods of performance measurement include performance appraisals, where supervisors evaluate employees based on pre-established criteria, and objective measures such as sales figures or production rates. However, modern approaches increasingly emphasize continuous feedback, 360-degree evaluations, and the use of key performance indicators (KPIs) that align with strategic objectives (Aguinis, 2013). These methods aim to provide a more comprehensive and dynamic assessment of performance. Thus, Improving work performance is a key focus for both employees and organizations, as higher performance levels are directly linked to competitive advantage and organizational success. Strategies to enhance work performance include providing ongoing training and development opportunities, fostering a supportive work environment, and implementing effective leadership practices. Additionally, setting clear goals and providing regular feedback can help employees understand expectations and identify areas for growth. Motivation plays a crucial role in work performance, with theories such as Maslow’s hierarchy of needs and Herzberg’s two-factor theory offering insights into how to create environments that drive high levels of performance (Herzberg, 1968).</w:t>
      </w:r>
    </w:p>
    <w:p w:rsidR="005D71B1" w:rsidRPr="00C261BE" w:rsidRDefault="005D71B1" w:rsidP="00C261BE">
      <w:pPr>
        <w:spacing w:line="480" w:lineRule="auto"/>
        <w:ind w:firstLineChars="200" w:firstLine="480"/>
        <w:jc w:val="both"/>
        <w:rPr>
          <w:rFonts w:ascii="Times New Roman" w:hAnsi="Times New Roman"/>
          <w:sz w:val="24"/>
          <w:szCs w:val="24"/>
        </w:rPr>
      </w:pPr>
    </w:p>
    <w:p w:rsidR="00F7669B" w:rsidRPr="00C261BE" w:rsidRDefault="00835E47" w:rsidP="005D71B1">
      <w:pPr>
        <w:pStyle w:val="Heading1"/>
        <w:rPr>
          <w:szCs w:val="24"/>
        </w:rPr>
      </w:pPr>
      <w:bookmarkStart w:id="25" w:name="_Toc191374240"/>
      <w:r w:rsidRPr="00C261BE">
        <w:rPr>
          <w:szCs w:val="24"/>
        </w:rPr>
        <w:lastRenderedPageBreak/>
        <w:t>2.1.4</w:t>
      </w:r>
      <w:r w:rsidRPr="00C261BE">
        <w:rPr>
          <w:szCs w:val="24"/>
        </w:rPr>
        <w:tab/>
        <w:t>Brief History of Nigerian Police Force</w:t>
      </w:r>
      <w:bookmarkEnd w:id="25"/>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history of the Nigerian Police Force traces its origins to 1861, when the British colonial administration established the first police force in the territories now known as Nigeria. This initial force, comprising 100 men, was originally intended as a consular protection unit stationed in Lagos. It was later referred to as the "Hausa Force," named after the ethnic group of the men recruited into this unit. As British colonial ambitions expanded into the eastern and northern regions of Nigeria, additional police forces were established. These new forces were predominantly composed of recruits from outside the local communities where they were deployed. This practice led to significant challenges, as these early police forces were often marked by severe abuses and a general disregard for law and order. Reports from the time highlight widespread misconduct. For example, in 1891, the consul general of the Oil Rivers Protectorate, located in present-day eastern Nigeria, was alarmed by the “numerous acts of lawlessness and pillage” perpetrated by the police, who were derisively nicknamed the “forty thieves” due to their notorious behavior (Silver Emerald International School, 2010).</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Similarly, the governor of Lagos Colony in 1897 criticized the Hausa Force for its misconduct, acknowledging that the force “no doubt behaved very badly in the hinterland by looting, stealing, and generally taking advantage of their positions” (Jinadu, 1992). The primary function of these colonial police forces was to safeguard British economic and political interests. This often involved the harsh and brutal suppression of indigenous communities that resisted colonial rule. The legacy of the colonial police's violent methods and repressive tactics has had a lasting impact on law enforcement practices in Nigeria. The early history of the Nigerian Police Force is characterized by a pattern of excessive force, brutality, and a primary focus on maintaining colonial control rather than serving and protecting the local populace. This historical </w:t>
      </w:r>
      <w:r w:rsidRPr="00C261BE">
        <w:rPr>
          <w:rFonts w:ascii="Times New Roman" w:hAnsi="Times New Roman"/>
          <w:sz w:val="24"/>
          <w:szCs w:val="24"/>
        </w:rPr>
        <w:lastRenderedPageBreak/>
        <w:t>backdrop has profoundly influenced the development and operational challenges of the Nigerian Police Force into the present day (Okpoko, 2002).</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Upon attainment of independence in 1960, the independent Nigeria re-organized the Nigeria Police Force as a Federal Force under the 1960 Constitution. The Constitution also set up two bodies, the Police Council and the Police Service Commission (Adebayo, 2006). The Constitution of Nigeria 1963, 1979 and 1999 also empower the Nigeria police to operate as a single Federal Force. The Constitution of Nigeria 1999, the grundnorm of the existing legal order in Nigeria, clearly stipulates the existence of only one Police Force unless and until it is amended, the recent agitation for the creation of a state police cannot be achieved.</w:t>
      </w:r>
    </w:p>
    <w:p w:rsidR="00F7669B" w:rsidRPr="00C261BE" w:rsidRDefault="00835E47" w:rsidP="005D71B1">
      <w:pPr>
        <w:pStyle w:val="Heading1"/>
        <w:rPr>
          <w:szCs w:val="24"/>
        </w:rPr>
      </w:pPr>
      <w:bookmarkStart w:id="26" w:name="_Toc191374241"/>
      <w:r w:rsidRPr="00C261BE">
        <w:rPr>
          <w:szCs w:val="24"/>
        </w:rPr>
        <w:t>2.1.5</w:t>
      </w:r>
      <w:r w:rsidRPr="00C261BE">
        <w:rPr>
          <w:szCs w:val="24"/>
        </w:rPr>
        <w:tab/>
        <w:t>Hierarchy of the Nigerian Police</w:t>
      </w:r>
      <w:bookmarkEnd w:id="26"/>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command structure of the Nigerian Police Force is intricately designed to ensure a clear hierarchy and effective administration across all levels of governance. Adebayo (2006) astutely notes that the structure of the Nigerian Police Force is modeled on the federal system, with command units at the federal, state, and local levels each led by a police officer in order of seniority. At the federal level, the Inspector General of Police (IGP) serves as the head, while the state level is led by the Commissioner of Police (CP), and the local level by the Divisional Police Officer (DPO). The Constitution mandates that the Nigeria Police Force be organized and administered in accordance with provisions set by the National Assembly, which exercises its constitutional powers through the enactment of the Police Act. This Act explicitly outlines the command structure of the force, thereby clarifying the chain of command and the channels of discipline within the organization. </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Police Act establishes the offices of the Inspector General, Deputy Inspector Generals (DIGs), and Assistant Inspector Generals (AIGs) as necessary positions, as determined by the </w:t>
      </w:r>
      <w:r w:rsidRPr="00C261BE">
        <w:rPr>
          <w:rFonts w:ascii="Times New Roman" w:hAnsi="Times New Roman"/>
          <w:sz w:val="24"/>
          <w:szCs w:val="24"/>
        </w:rPr>
        <w:lastRenderedPageBreak/>
        <w:t>Police Council. The Act grants the Inspector General extensive authority over the entire Nigeria Police Force. For administrative efficiency, the command structure of the Nigeria Police is divided into three categories: (a) the Command structure at Force Headquarters, (b) the structure at the Zonal Command, and (c) the structure at the State Command.</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At the top of the hierarchy is the Inspector General of Police, appointed by the President. Directly beneath the IGP are six specialized Deputy Inspector Generals, each responsible for a different department: DIG ‘A’ handles Finance and Administration, DIG ‘B’ oversees Operations, DIG ‘C’ manages Logistics and Supply, DIG ‘D’ directs Investigation and Intelligence, DIG ‘F’ is in charge of Research and Planning, and an AIG serves as the Force Secretary, who reports directly to the IGP and is responsible for matters related to appointments, promotions, discipline, and officer postings.</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force is further organized into twelve zones, each comprising two to four State Commands under the leadership of an AIG who reports directly to the IGP. In each of the thirty-six states and the Federal Capital Territory, the command structure is headed by a Commissioner of Police, supported by a Deputy Commissioner of Police who assists in the day-to-day administration of the command. Similar to the structure at Force Headquarters, the State Command includes five Assistant Commissioners of Police (ACPs), each responsible for a specialized department, as well as an AIG in charge of Area Commands. The ACP ‘A’ Department manages Finance and Administration, the ‘B’ Department oversees Operations, the ‘C’ Department is responsible for Logistics and Supply, the ‘D’ Department handles Investigation and Intelligence, and the ‘F’ Department focuses on Research and Planning.</w:t>
      </w:r>
    </w:p>
    <w:p w:rsidR="00F7669B" w:rsidRPr="00C261BE" w:rsidRDefault="00835E47" w:rsidP="005D71B1">
      <w:pPr>
        <w:pStyle w:val="Heading1"/>
        <w:rPr>
          <w:szCs w:val="24"/>
        </w:rPr>
      </w:pPr>
      <w:bookmarkStart w:id="27" w:name="_Toc191374242"/>
      <w:r w:rsidRPr="00C261BE">
        <w:rPr>
          <w:szCs w:val="24"/>
        </w:rPr>
        <w:lastRenderedPageBreak/>
        <w:t>2.1.6</w:t>
      </w:r>
      <w:r w:rsidRPr="00C261BE">
        <w:rPr>
          <w:szCs w:val="24"/>
        </w:rPr>
        <w:tab/>
        <w:t>The Core Mission of Establishing the Police Force</w:t>
      </w:r>
      <w:bookmarkEnd w:id="27"/>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core mission of establishing the Nigerian Police Force is deeply rooted in its designation by the Constitution of the Federal Republic of Nigeria as the National Police with exclusive jurisdiction throughout the country. The Constitution allows for the formation of distinct branches of the Nigerian Police Force to be integrated into the armed forces or designated for the protection of harbors, waterways, railways, and airfields, such as the Port Security Police (Federal Republic of Nigeria, 1999). As Nigeria's development progressed, so did the evolution of its police force. By 1906, the Southern and Northern Protectorates' police forces were merged, leading to a more centralized system by 1914, the year of Nigeria's amalgamation (Adebayo, 2006).</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establishment of the Nigerian Police Force in April 1930 was shaped by the government’s encouragement of separate police forces in the colony and protectorates under its administration. The development and functions of these forces were influenced by local conditions and administrative needs (Nwagbara, 2010). In 1943, the Police Ordinance was enacted, coming into effect on April 1st, and provided for the organization, discipline, powers, and duties of the police. Section 3 of the Ordinance officially named the organization the Nigerian Police Force, while Section 4 outlined its primary responsibilities, including the preservation of law and order, the protection of life and property, and the enforcement of all applicable laws and regulations (Police Ordinance, 1943).</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centralization of the Nigerian Police Force brought about a unified command structure, with the Inspector General at the helm, supported by officers of various ranks as approved by the government, as stipulated in Section 5 of the Nigeria Police Ordinance (Nigeria Police Ordinance, 1943). Although the establishment of a single national police force was intended for the entire </w:t>
      </w:r>
      <w:r w:rsidRPr="00C261BE">
        <w:rPr>
          <w:rFonts w:ascii="Times New Roman" w:hAnsi="Times New Roman"/>
          <w:sz w:val="24"/>
          <w:szCs w:val="24"/>
        </w:rPr>
        <w:lastRenderedPageBreak/>
        <w:t>country, regional variations existed, such as the exclusive policing of Lagos by the Nigerian Police Force and the absence of local or native authority police in the Eastern Region (Okeke, 2015). The 1963 Constitution allowed regional legislatures to establish police forces for local government authorities within provinces, but it restricted the creation of regional police forces (Federal Republic of Nigeria, 1963). This framework was further solidified by the 1979 Constitution, which established a single police force for the entire country and explicitly prohibited the formation of any other police force within the federation (Federal Republic of Nigeria, 1979).</w:t>
      </w:r>
    </w:p>
    <w:p w:rsidR="00F7669B" w:rsidRPr="00C261BE" w:rsidRDefault="00835E47" w:rsidP="005D71B1">
      <w:pPr>
        <w:pStyle w:val="Heading1"/>
        <w:rPr>
          <w:szCs w:val="24"/>
        </w:rPr>
      </w:pPr>
      <w:bookmarkStart w:id="28" w:name="_Toc191374243"/>
      <w:r w:rsidRPr="00C261BE">
        <w:rPr>
          <w:szCs w:val="24"/>
        </w:rPr>
        <w:t>2.2</w:t>
      </w:r>
      <w:r w:rsidRPr="00C261BE">
        <w:rPr>
          <w:szCs w:val="24"/>
        </w:rPr>
        <w:tab/>
        <w:t>Empirical Review</w:t>
      </w:r>
      <w:bookmarkEnd w:id="28"/>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There are a number of studies conducted in the past by academic scholars and other researchers on police, crime prevention and other related matters. Among these studies is:</w:t>
      </w:r>
    </w:p>
    <w:p w:rsidR="00F7669B" w:rsidRPr="00C261BE" w:rsidRDefault="00835E47" w:rsidP="00C261BE">
      <w:pPr>
        <w:spacing w:line="480" w:lineRule="auto"/>
        <w:ind w:firstLineChars="200" w:firstLine="480"/>
        <w:jc w:val="both"/>
        <w:rPr>
          <w:rFonts w:ascii="Times New Roman" w:hAnsi="Times New Roman"/>
          <w:b/>
          <w:bCs/>
          <w:sz w:val="24"/>
          <w:szCs w:val="24"/>
        </w:rPr>
      </w:pPr>
      <w:r w:rsidRPr="00C261BE">
        <w:rPr>
          <w:rFonts w:ascii="Times New Roman" w:hAnsi="Times New Roman"/>
          <w:sz w:val="24"/>
          <w:szCs w:val="24"/>
        </w:rPr>
        <w:t xml:space="preserve">Olusola (2014) conducted a study titled "Nigeria Police Performance in Crime Prevention and Control: An Assessment," focusing on the effectiveness of the Nigeria Police Force from the perspective of the civilian population. Utilizing the political economy model, the study aimed to assess the performance of the police in preventing and controlling crime. Data were gathered through in-depth interviews and supplemented with focus group discussions, providing a comprehensive understanding of public perceptions. The findings revealed that the prevailing socio-political conditions in Nigeria significantly hinder effective police performance. Additionally, the study highlighted that high unemployment levels exacerbate crime rates, making it increasingly challenging for the police to maintain control. To enhance the effectiveness of crime prevention and control, the study recommended greater collaboration between the police, private security organizations, and other government law enforcement agencies, akin to practices observed in other countries, such as the United States. This study </w:t>
      </w:r>
      <w:r w:rsidRPr="00C261BE">
        <w:rPr>
          <w:rFonts w:ascii="Times New Roman" w:hAnsi="Times New Roman"/>
          <w:sz w:val="24"/>
          <w:szCs w:val="24"/>
        </w:rPr>
        <w:lastRenderedPageBreak/>
        <w:t>shares several similarities with previous research, particularly in its examination of the Nigerian Police Force and the challenges it faces. Both studies highlight the significant influence of external socio-political factors on police performance and underscore the need for systemic improvements to enhance the effectiveness of the Nigerian Police Force. However, while Olusola’s (2014) work concentrated on crime prevention and control, the current study uniquely explores the broader concept of the work environment and its impact on police performance at the Nigerian Police Force Headquarters in Gombe. Rather than evaluating performance solely from a civilian perspective, this study investigates internal factors within the police organization, such as job demands, resources, and organizational structure, using the Job Demands-Resources (JD-R) Model as its theoretical framework. This shift from an external to an internal focus distinguishes the current study, offering insights into how organizational and environmental factors within the police force itself influence performance outcomes.</w:t>
      </w:r>
    </w:p>
    <w:p w:rsidR="00F7669B" w:rsidRPr="00C261BE" w:rsidRDefault="00835E47" w:rsidP="00C261BE">
      <w:pPr>
        <w:spacing w:line="480" w:lineRule="auto"/>
        <w:ind w:firstLineChars="200" w:firstLine="480"/>
        <w:jc w:val="both"/>
        <w:rPr>
          <w:rFonts w:ascii="Times New Roman" w:hAnsi="Times New Roman"/>
          <w:b/>
          <w:bCs/>
          <w:sz w:val="24"/>
          <w:szCs w:val="24"/>
        </w:rPr>
      </w:pPr>
      <w:r w:rsidRPr="00C261BE">
        <w:rPr>
          <w:rFonts w:ascii="Times New Roman" w:hAnsi="Times New Roman"/>
          <w:sz w:val="24"/>
          <w:szCs w:val="24"/>
        </w:rPr>
        <w:t xml:space="preserve">Adegoke (2014) conducted a study on "the Nigeria Police and the challenges of security in Nigeria", guided by three objectives and corresponding research questions. The research employed a survey method, with 200 respondents randomly selected from Eleme and Obiakpor local government areas in Rivers State. Data analysis was performed using frequency and simple percentage. The findings identified poverty, unemployment, leadership, and religion as the primary causes of insecurity in Nigeria. The study concluded that the Nigeria Police alone cannot effectively curb the nation's insecurity and made several key recommendations. It emphasized that the police should maximize the available resources to create a secure environment. Additionally, the study urged the government and police authorities to provide adequate logistical support to enhance the efficiency and effectiveness of police services. It also recommended prioritizing youth engagement to reduce unemployment and called for increased </w:t>
      </w:r>
      <w:r w:rsidRPr="00C261BE">
        <w:rPr>
          <w:rFonts w:ascii="Times New Roman" w:hAnsi="Times New Roman"/>
          <w:sz w:val="24"/>
          <w:szCs w:val="24"/>
        </w:rPr>
        <w:lastRenderedPageBreak/>
        <w:t>religious tolerance among the populace. Finally, the study highlighted the need for adequate funding and proper remuneration for the police to boost their performance. This study shares several similarities with the current study in its focus on the factors affecting police performance; however, it differs by emphasizing the external socio-economic and religious challenges influencing national security, whereas the current study uniquely examines the internal work environment and organizational factors affecting police performance at the Nigerian Police Force Headquarters in Gombe.</w:t>
      </w:r>
    </w:p>
    <w:p w:rsidR="00F7669B" w:rsidRPr="00C261BE" w:rsidRDefault="00835E47" w:rsidP="00C261BE">
      <w:pPr>
        <w:spacing w:line="480" w:lineRule="auto"/>
        <w:ind w:firstLineChars="200" w:firstLine="480"/>
        <w:jc w:val="both"/>
        <w:rPr>
          <w:rFonts w:ascii="Times New Roman" w:hAnsi="Times New Roman"/>
          <w:b/>
          <w:bCs/>
          <w:sz w:val="24"/>
          <w:szCs w:val="24"/>
        </w:rPr>
      </w:pPr>
      <w:r w:rsidRPr="00C261BE">
        <w:rPr>
          <w:rFonts w:ascii="Times New Roman" w:hAnsi="Times New Roman"/>
          <w:sz w:val="24"/>
          <w:szCs w:val="24"/>
        </w:rPr>
        <w:t>Karimu (2015) conducted a study on "Effects of the Nigeria Police Force personnel we</w:t>
      </w:r>
      <w:r w:rsidR="005D71B1" w:rsidRPr="00C261BE">
        <w:rPr>
          <w:rFonts w:ascii="Times New Roman" w:hAnsi="Times New Roman"/>
          <w:sz w:val="24"/>
          <w:szCs w:val="24"/>
        </w:rPr>
        <w:t>lfare condition on performance.</w:t>
      </w:r>
      <w:r w:rsidRPr="00C261BE">
        <w:rPr>
          <w:rFonts w:ascii="Times New Roman" w:hAnsi="Times New Roman"/>
          <w:sz w:val="24"/>
          <w:szCs w:val="24"/>
        </w:rPr>
        <w:t xml:space="preserve"> This research assesses the impact of welfare conditions on police performance, finding a direct correlation between welfare and operational effectiveness. The study utilized in-depth interview supplemented with computer based literature and found that welfare condition of men and officers of the Nigeria Police Force is not encouraging. This study found that the inability of the police in Nigeria to effectively resolved crimes and perform their law enforcement duties efficiently are related to the poor welfare condition which has sapped the morale of the personnel of the agency. This study therefore recommends that the prevailing welfare condition of the personnel of the Nigeria Police Force should be improved upon. It is also a finding of this study that the police should be adequately equipped to enable the agency to effectively carry out their duties and responsibilities to the citizens. This study is similar to the current study in its focus on factors influencing police performance, but it differs by concentrating specifically on welfare conditions, whereas the current study uniquely explores a broader range of work environment factors, including job demands, resources, and organizational structure, at the Nigerian Police Force Headquarters in Gombe.</w:t>
      </w:r>
    </w:p>
    <w:p w:rsidR="00F7669B" w:rsidRPr="00C261BE" w:rsidRDefault="00835E47" w:rsidP="00C261BE">
      <w:pPr>
        <w:spacing w:line="480" w:lineRule="auto"/>
        <w:ind w:firstLineChars="200" w:firstLine="480"/>
        <w:jc w:val="both"/>
        <w:rPr>
          <w:rFonts w:ascii="Times New Roman" w:hAnsi="Times New Roman"/>
          <w:b/>
          <w:bCs/>
          <w:sz w:val="24"/>
          <w:szCs w:val="24"/>
        </w:rPr>
      </w:pPr>
      <w:r w:rsidRPr="00C261BE">
        <w:rPr>
          <w:rFonts w:ascii="Times New Roman" w:hAnsi="Times New Roman"/>
          <w:sz w:val="24"/>
          <w:szCs w:val="24"/>
        </w:rPr>
        <w:lastRenderedPageBreak/>
        <w:t>Uzor Et'al (2024) on their study "Impact of Job Satisfaction on Personal Growth in Nigeria Police Force" examined the job satisfaction ratings of Nigerian Police Force officers from six geographical zones were assessed to evaluate its impact on their professional development. A survey was conducted with 400 officers to collect primary data. The research used descriptive, diagnostic, and inferential statistics, including frequency counts, regression, and simple percentages. The regression study indicated that work security, supervision, decent salary, personal development, job satisfaction, and job incentive systems significantly influenced the Nigerian Police Force. The model fits the data well as shown by the F-statistic with a p-value of 0.000, showing that the model is statistically significant. The results suggest that the Nigerian police force should emphasise enhancing job satisfaction. This would enable staff members to use their diverse skill sets to assist in achieving the commission's objectives, thereby boosting employee happiness. This study applies Frederick Herzberg's Motivator-Hygiene Theory (1959) to the Nigerian police force to investigate the relationship between personal hygiene and motivation for job satisfaction and personal improvement. This study is similar to the current study in its examination of factors influencing police performance, particularly job satisfaction; however, it differs by focusing on personal growth and using Herzberg's Motivator-Hygiene Theory, whereas the current study uniquely applies the Job Demands-Resources (JD-R) Model to explore a broader range of work environment factors at the Nigerian Police Force Headquarters in Gombe.</w:t>
      </w:r>
    </w:p>
    <w:p w:rsidR="00F7669B" w:rsidRPr="00C261BE" w:rsidRDefault="00835E47" w:rsidP="005D71B1">
      <w:pPr>
        <w:pStyle w:val="Heading1"/>
        <w:rPr>
          <w:szCs w:val="24"/>
        </w:rPr>
      </w:pPr>
      <w:bookmarkStart w:id="29" w:name="_Toc191374244"/>
      <w:r w:rsidRPr="00C261BE">
        <w:rPr>
          <w:szCs w:val="24"/>
        </w:rPr>
        <w:t>2.3</w:t>
      </w:r>
      <w:r w:rsidRPr="00C261BE">
        <w:rPr>
          <w:szCs w:val="24"/>
        </w:rPr>
        <w:tab/>
        <w:t>Theoretical Framework</w:t>
      </w:r>
      <w:bookmarkEnd w:id="29"/>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This study adopts The Job Demands-Resources Theory to examine the impact of work environment on the performance of police officers at the Nigerian Police Force Headquarters in Gombe </w:t>
      </w:r>
    </w:p>
    <w:p w:rsidR="00F7669B" w:rsidRPr="00C261BE" w:rsidRDefault="00835E47" w:rsidP="005D71B1">
      <w:pPr>
        <w:pStyle w:val="Heading1"/>
        <w:rPr>
          <w:szCs w:val="24"/>
        </w:rPr>
      </w:pPr>
      <w:bookmarkStart w:id="30" w:name="_Toc191374245"/>
      <w:r w:rsidRPr="00C261BE">
        <w:rPr>
          <w:szCs w:val="24"/>
        </w:rPr>
        <w:lastRenderedPageBreak/>
        <w:t>2.3.1</w:t>
      </w:r>
      <w:r w:rsidRPr="00C261BE">
        <w:rPr>
          <w:szCs w:val="24"/>
        </w:rPr>
        <w:tab/>
        <w:t>Job Demands-Resources (JD-R) Model</w:t>
      </w:r>
      <w:bookmarkEnd w:id="30"/>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Job Demands-Resources (JD-R) Model, developed by Bakker and Demerouti (2007), offers a robust framework for understanding how work environments impact employee well-being, motivation, and performance. This model is grounded in the idea that every occupation has specific job demands and resources, which interact to influence employee outcomes. Job demands refer to the physical, psychological, social, or organizational aspects of a job that require sustained effort and are associated with physiological or psychological costs, such as stress and burnout (Bakker &amp; Demerouti, 2007). On the other hand, job resources are the physical, psychological, social, or organizational aspects that help in achieving work goals, reducing job demands, or stimulating personal growth, learning, and development.</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One of the core tenets of the JD-R Model is the dual process through which job demands and resources affect employee outcomes. The first is the health impairment process, where high job demands exhaust employees' mental and physical resources, leading to burnout and health problems. For example, police officers working under stressful conditions with inadequate resources may experience fatigue, decreased job satisfaction, and lower performance levels (Schaufeli &amp; Taris, 2014). The second process is the motivational process, where job resources foster employee engagement, motivation, and positive work outcomes. When police officers have access to sufficient resources—such as supportive leadership, proper training, and a positive work environment—they are more likely to be engaged, productive, and resilient in the face of job demands (Bakker et al., 2014).</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Moreover, the JD-R Model underscores the importance of job resources not just in offsetting demands but also in fostering employee motivation and engagement. According to Bakker and Demerouti (2007), job resources are crucial for achieving work goals and buffering </w:t>
      </w:r>
      <w:r w:rsidRPr="00C261BE">
        <w:rPr>
          <w:rFonts w:ascii="Times New Roman" w:hAnsi="Times New Roman"/>
          <w:sz w:val="24"/>
          <w:szCs w:val="24"/>
        </w:rPr>
        <w:lastRenderedPageBreak/>
        <w:t>the impact of job demands on stress. The model suggests that increasing resources can lead to better job performance, lower absenteeism, and reduced turnover intentions (Bakker &amp; Demerouti, 2007). The model also highlights the role of personal resources, such as self-efficacy, resilience, and optimism, which interact with job resources to influence outcomes. By focusing on both job and personal resources, the JD-R Model provides a comprehensive approach to understanding and improving officer performance.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Furthermore, the JD-R Model is not only concerned with negative outcomes like burnout but also with positive outcomes such as job satisfaction, engagement, and organizational commitment. Research based on this model has shown that when job resources are high, employees are more likely to experience positive emotions, which can lead to enhanced creativity, better problem-solving, and higher productivity (Demerouti et al., 2001). </w:t>
      </w:r>
    </w:p>
    <w:p w:rsidR="00F7669B" w:rsidRPr="00C261BE" w:rsidRDefault="00835E47" w:rsidP="005D71B1">
      <w:pPr>
        <w:pStyle w:val="Heading1"/>
        <w:rPr>
          <w:szCs w:val="24"/>
        </w:rPr>
      </w:pPr>
      <w:bookmarkStart w:id="31" w:name="_Toc191374246"/>
      <w:r w:rsidRPr="00C261BE">
        <w:rPr>
          <w:szCs w:val="24"/>
        </w:rPr>
        <w:t>2.4</w:t>
      </w:r>
      <w:r w:rsidRPr="00C261BE">
        <w:rPr>
          <w:szCs w:val="24"/>
        </w:rPr>
        <w:tab/>
        <w:t>Relevance of the Theory to the Study</w:t>
      </w:r>
      <w:bookmarkEnd w:id="31"/>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Job Demands-Resources (JD-R) Model is highly relevant to this study as it provides a comprehensive framework for understanding the intricate relationship between the work environment and police officer performance at the Nigerian Police Force Headquarters in Gombe. By distinguishing between job demands—such as long hours, exposure to violence, and stress—and job resources, like organizational support, training, and proper infrastructure, the JD-R Model allows for an in-depth analysis of how these factors influence performance outcomes. This relevance is critical in a high-stakes environment like law enforcement, where both physical and psychological demands are substantial, and where the availability of adequate resources can significantly mitigate negative impacts on officers’ performance and well-being.</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Moreover, the JD-R Model's emphasis on the interaction between job demands and resources aligns perfectly with the study's objective to identify key areas for intervention. The </w:t>
      </w:r>
      <w:r w:rsidRPr="00C261BE">
        <w:rPr>
          <w:rFonts w:ascii="Times New Roman" w:hAnsi="Times New Roman"/>
          <w:sz w:val="24"/>
          <w:szCs w:val="24"/>
        </w:rPr>
        <w:lastRenderedPageBreak/>
        <w:t>model suggests that enhancing job resources can not only buffer the negative effects of high job demands but also foster greater engagement, motivation, and overall performance. For the Nigerian Police Force, applying this theory offers practical insights into how strategic improvements in the work environment can lead to better operational outcomes. By focusing on optimizing job resources and managing demands, the study can provide evidence-based recommendations that are directly informed by the theoretical underpinnings of the JD-R Model, making it both academically rigorous and practically impactful.</w:t>
      </w:r>
    </w:p>
    <w:p w:rsidR="005C67C8" w:rsidRPr="00C261BE" w:rsidRDefault="005C67C8">
      <w:pPr>
        <w:spacing w:after="0" w:line="240" w:lineRule="auto"/>
        <w:rPr>
          <w:rFonts w:ascii="Times New Roman" w:hAnsi="Times New Roman" w:cs="SimSun"/>
          <w:b/>
          <w:sz w:val="24"/>
          <w:szCs w:val="24"/>
        </w:rPr>
      </w:pPr>
      <w:bookmarkStart w:id="32" w:name="_Toc191374247"/>
      <w:r w:rsidRPr="00C261BE">
        <w:rPr>
          <w:sz w:val="24"/>
          <w:szCs w:val="24"/>
        </w:rPr>
        <w:br w:type="page"/>
      </w:r>
    </w:p>
    <w:p w:rsidR="00F7669B" w:rsidRPr="00C261BE" w:rsidRDefault="00835E47" w:rsidP="005D71B1">
      <w:pPr>
        <w:pStyle w:val="Heading1"/>
        <w:jc w:val="center"/>
        <w:rPr>
          <w:szCs w:val="24"/>
        </w:rPr>
      </w:pPr>
      <w:r w:rsidRPr="00C261BE">
        <w:rPr>
          <w:szCs w:val="24"/>
        </w:rPr>
        <w:lastRenderedPageBreak/>
        <w:t>CHAPTER THREE</w:t>
      </w:r>
      <w:bookmarkEnd w:id="32"/>
    </w:p>
    <w:p w:rsidR="00F7669B" w:rsidRPr="00C261BE" w:rsidRDefault="00835E47" w:rsidP="005D71B1">
      <w:pPr>
        <w:pStyle w:val="Heading1"/>
        <w:jc w:val="center"/>
        <w:rPr>
          <w:caps/>
          <w:szCs w:val="24"/>
        </w:rPr>
      </w:pPr>
      <w:bookmarkStart w:id="33" w:name="_Toc191374248"/>
      <w:r w:rsidRPr="00C261BE">
        <w:rPr>
          <w:caps/>
          <w:szCs w:val="24"/>
        </w:rPr>
        <w:t>METHODOLOGY OF THE STUDY AND HISTORICAL BACKGROUND OF THE Nigerian Police Force Headquarters in Gombe</w:t>
      </w:r>
      <w:bookmarkEnd w:id="33"/>
    </w:p>
    <w:p w:rsidR="00F7669B" w:rsidRPr="00C261BE" w:rsidRDefault="00835E47" w:rsidP="005D71B1">
      <w:pPr>
        <w:pStyle w:val="Heading1"/>
        <w:rPr>
          <w:szCs w:val="24"/>
        </w:rPr>
      </w:pPr>
      <w:bookmarkStart w:id="34" w:name="_Toc191374249"/>
      <w:r w:rsidRPr="00C261BE">
        <w:rPr>
          <w:szCs w:val="24"/>
        </w:rPr>
        <w:t>3.1</w:t>
      </w:r>
      <w:r w:rsidRPr="00C261BE">
        <w:rPr>
          <w:szCs w:val="24"/>
        </w:rPr>
        <w:tab/>
        <w:t>Method of Data Collection</w:t>
      </w:r>
      <w:bookmarkEnd w:id="34"/>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Data for this study was collected using a structured questionnaire designed to capture the perceptions of police officers regarding the work environment and its impact on their performance. The questionnaire was carefully developed to include close-ended questions, where respondents could choose from options such as "Strongly Agree," "Agree," "Disagree," and "Strongly Disagree." This format ensures consistency in responses and facilitates quantitative analysis.</w:t>
      </w:r>
    </w:p>
    <w:p w:rsidR="00F7669B" w:rsidRPr="00C261BE" w:rsidRDefault="005D71B1" w:rsidP="005D71B1">
      <w:pPr>
        <w:pStyle w:val="Heading1"/>
        <w:rPr>
          <w:szCs w:val="24"/>
        </w:rPr>
      </w:pPr>
      <w:bookmarkStart w:id="35" w:name="_Toc191374250"/>
      <w:r w:rsidRPr="00C261BE">
        <w:rPr>
          <w:szCs w:val="24"/>
        </w:rPr>
        <w:t xml:space="preserve">3.2 </w:t>
      </w:r>
      <w:r w:rsidR="00835E47" w:rsidRPr="00C261BE">
        <w:rPr>
          <w:szCs w:val="24"/>
        </w:rPr>
        <w:t>Population of the Study</w:t>
      </w:r>
      <w:bookmarkEnd w:id="35"/>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population of this study comprises all officers stationed at the Nigerian Police Force Headquarters in Gombe. This includes officers of various ranks and positions, providing a comprehensive view of the work environment's impact across different levels within the organization.</w:t>
      </w:r>
    </w:p>
    <w:p w:rsidR="00F7669B" w:rsidRPr="00C261BE" w:rsidRDefault="005D71B1" w:rsidP="005D71B1">
      <w:pPr>
        <w:pStyle w:val="Heading1"/>
        <w:rPr>
          <w:szCs w:val="24"/>
        </w:rPr>
      </w:pPr>
      <w:bookmarkStart w:id="36" w:name="_Toc191374251"/>
      <w:r w:rsidRPr="00C261BE">
        <w:rPr>
          <w:szCs w:val="24"/>
        </w:rPr>
        <w:t xml:space="preserve">3.3 </w:t>
      </w:r>
      <w:r w:rsidR="00835E47" w:rsidRPr="00C261BE">
        <w:rPr>
          <w:szCs w:val="24"/>
        </w:rPr>
        <w:t>Sample Size</w:t>
      </w:r>
      <w:bookmarkEnd w:id="36"/>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A total of 169 police officers were selected as the sample size for this study. This sample was carefully chosen to ensure comprehensive representation across all cadre levels within the Nigerian Police Force Headquarters in Gombe. The sample included officers from various ranks, including constables, sergeants, inspectors, and higher-level officers, to provide a balanced perspective on how the work environment influences performance at different hierarchical levels. By including officers from a range of positions, the study aims to capture diverse insights and experiences related to the work environment, thereby ensuring that the findings reflect the overall impact on performance across the entire organization.</w:t>
      </w:r>
    </w:p>
    <w:p w:rsidR="00F7669B" w:rsidRPr="00C261BE" w:rsidRDefault="005D71B1" w:rsidP="005D71B1">
      <w:pPr>
        <w:pStyle w:val="Heading1"/>
        <w:rPr>
          <w:szCs w:val="24"/>
        </w:rPr>
      </w:pPr>
      <w:bookmarkStart w:id="37" w:name="_Toc191374252"/>
      <w:r w:rsidRPr="00C261BE">
        <w:rPr>
          <w:szCs w:val="24"/>
        </w:rPr>
        <w:lastRenderedPageBreak/>
        <w:t xml:space="preserve">3.4 </w:t>
      </w:r>
      <w:r w:rsidR="00835E47" w:rsidRPr="00C261BE">
        <w:rPr>
          <w:szCs w:val="24"/>
        </w:rPr>
        <w:t>Sampling Technique</w:t>
      </w:r>
      <w:bookmarkEnd w:id="37"/>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study employed a stratified random sampling technique to ensure that officers from different ranks and departments were proportionally represented in the sample. This technique helps in obtaining a diverse and representative sample, thus enhancing the reliability and validity of the research findings.</w:t>
      </w:r>
    </w:p>
    <w:p w:rsidR="00F7669B" w:rsidRPr="00C261BE" w:rsidRDefault="005D71B1" w:rsidP="005D71B1">
      <w:pPr>
        <w:pStyle w:val="Heading1"/>
        <w:rPr>
          <w:szCs w:val="24"/>
        </w:rPr>
      </w:pPr>
      <w:bookmarkStart w:id="38" w:name="_Toc191374253"/>
      <w:r w:rsidRPr="00C261BE">
        <w:rPr>
          <w:szCs w:val="24"/>
        </w:rPr>
        <w:t>3.5</w:t>
      </w:r>
      <w:r w:rsidR="00835E47" w:rsidRPr="00C261BE">
        <w:rPr>
          <w:szCs w:val="24"/>
        </w:rPr>
        <w:tab/>
        <w:t>Method of Data Analysis</w:t>
      </w:r>
      <w:bookmarkEnd w:id="38"/>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Data collected from the questionnaires was analyzed using statistical methods. Descriptive statistics, including frequencies and percentages, were used to summarize the responses. Additionally, inferential statistics were employed to examine correlations and assess the significance of the relationships between work environment factors and officer performance.</w:t>
      </w:r>
    </w:p>
    <w:p w:rsidR="00F7669B" w:rsidRPr="00C261BE" w:rsidRDefault="005D71B1" w:rsidP="005D71B1">
      <w:pPr>
        <w:pStyle w:val="Heading1"/>
        <w:rPr>
          <w:szCs w:val="24"/>
        </w:rPr>
      </w:pPr>
      <w:bookmarkStart w:id="39" w:name="_Toc191374254"/>
      <w:r w:rsidRPr="00C261BE">
        <w:rPr>
          <w:szCs w:val="24"/>
        </w:rPr>
        <w:t xml:space="preserve">3.6  </w:t>
      </w:r>
      <w:r w:rsidR="00835E47" w:rsidRPr="00C261BE">
        <w:rPr>
          <w:szCs w:val="24"/>
        </w:rPr>
        <w:t>Brief History of the Nigerian Police Force Headquarters in Gombe</w:t>
      </w:r>
      <w:bookmarkEnd w:id="39"/>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 xml:space="preserve">The Nigerian Police Force Headquarters in Gombe serves as the focal point of this study. Established to manage and coordinate policing activities within the Gombe region, the headquarters plays a critical role in law enforcement and public safety. It has undergone various reforms and changes in recent years, reflecting broader efforts to enhance the effectiveness of the Nigerian Police Force. Gombe State Command is located in the North-East Geo-Political Zone of the Federal Republic of Nigeria with state capital in Gombe. It falls within and Zone 3 of police Zonal Command with headquarters in Yola, Adamawa state. It comprises of 11 Local Government Areas with an estimated population of 2,353,879 people according to 2006 population census result. Its neighbouring states include Yobe in the north, Bauchi in the West, Taraba in the North, Borno in the East and Adamawa in the South-East. There are three Area Commands with 23 Divisional Police Headquarters, 37 Police Stations and 84 Police Posts. As at </w:t>
      </w:r>
      <w:r w:rsidRPr="00C261BE">
        <w:rPr>
          <w:rFonts w:ascii="Times New Roman" w:hAnsi="Times New Roman"/>
          <w:sz w:val="24"/>
          <w:szCs w:val="24"/>
        </w:rPr>
        <w:lastRenderedPageBreak/>
        <w:t>the time of writing this report the Commissioner of Police was CP Hayatu Usman. The total staff strength of the Command was 3,986. (MBR, 2018)</w:t>
      </w:r>
    </w:p>
    <w:p w:rsidR="00F7669B" w:rsidRPr="00C261BE" w:rsidRDefault="005D71B1" w:rsidP="005D71B1">
      <w:pPr>
        <w:pStyle w:val="Heading1"/>
        <w:rPr>
          <w:szCs w:val="24"/>
        </w:rPr>
      </w:pPr>
      <w:bookmarkStart w:id="40" w:name="_Toc191374255"/>
      <w:r w:rsidRPr="00C261BE">
        <w:rPr>
          <w:szCs w:val="24"/>
        </w:rPr>
        <w:t xml:space="preserve">3.7 </w:t>
      </w:r>
      <w:r w:rsidR="00835E47" w:rsidRPr="00C261BE">
        <w:rPr>
          <w:szCs w:val="24"/>
        </w:rPr>
        <w:t>Functions of the Nigerian Police Force Headquarters in Gombe</w:t>
      </w:r>
      <w:bookmarkEnd w:id="40"/>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primary functions of the Nigerian Police Force Headquarters in Gombe include overseeing regional policing operations, coordinating crime prevention and investigation efforts, and managing police personnel and resources. The headquarters is also responsible for implementing national policing policies at the regional level and ensuring the effective execution of law enforcement strategies.</w:t>
      </w:r>
    </w:p>
    <w:p w:rsidR="00F7669B" w:rsidRPr="00C261BE" w:rsidRDefault="005D71B1">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3.8 </w:t>
      </w:r>
      <w:r w:rsidR="00835E47" w:rsidRPr="00C261BE">
        <w:rPr>
          <w:rFonts w:ascii="Times New Roman" w:hAnsi="Times New Roman"/>
          <w:b/>
          <w:bCs/>
          <w:sz w:val="24"/>
          <w:szCs w:val="24"/>
        </w:rPr>
        <w:t>Organizational Structure (Organogram) of the Nigerian Police Force Headquarters in Gombe</w:t>
      </w:r>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The organizational structure of the Nigerian Police Force Headquarters in Gombe is hierarchical, with clear lines of authority and responsibility. At the top is the Commissioner of Police, who oversees the entire headquarters. Below the Commissioner are various departments and units, each managed by officers of different ranks, including Deputy Commissioners, Assistant Commissioners, and other senior officers. The structure also includes administrative and support staff who assist in the operational and managerial functions of the headquarters.</w:t>
      </w:r>
    </w:p>
    <w:p w:rsidR="00F7669B" w:rsidRPr="00C261BE" w:rsidRDefault="00F7669B" w:rsidP="005D71B1">
      <w:pPr>
        <w:spacing w:line="480" w:lineRule="auto"/>
        <w:rPr>
          <w:rFonts w:ascii="Times New Roman" w:hAnsi="Times New Roman"/>
          <w:b/>
          <w:bCs/>
          <w:sz w:val="24"/>
          <w:szCs w:val="24"/>
        </w:rPr>
      </w:pPr>
    </w:p>
    <w:p w:rsidR="0001140D" w:rsidRPr="00C261BE" w:rsidRDefault="0001140D" w:rsidP="005D71B1">
      <w:pPr>
        <w:spacing w:line="480" w:lineRule="auto"/>
        <w:rPr>
          <w:rFonts w:ascii="Times New Roman" w:hAnsi="Times New Roman"/>
          <w:b/>
          <w:bCs/>
          <w:sz w:val="24"/>
          <w:szCs w:val="24"/>
        </w:rPr>
      </w:pPr>
    </w:p>
    <w:p w:rsidR="0001140D" w:rsidRPr="00C261BE" w:rsidRDefault="0001140D" w:rsidP="005D71B1">
      <w:pPr>
        <w:spacing w:line="480" w:lineRule="auto"/>
        <w:rPr>
          <w:rFonts w:ascii="Times New Roman" w:hAnsi="Times New Roman"/>
          <w:b/>
          <w:bCs/>
          <w:sz w:val="24"/>
          <w:szCs w:val="24"/>
        </w:rPr>
      </w:pPr>
    </w:p>
    <w:p w:rsidR="00F7669B" w:rsidRPr="00C261BE" w:rsidRDefault="00835E47" w:rsidP="005D71B1">
      <w:pPr>
        <w:pStyle w:val="Heading1"/>
        <w:jc w:val="center"/>
        <w:rPr>
          <w:szCs w:val="24"/>
        </w:rPr>
      </w:pPr>
      <w:bookmarkStart w:id="41" w:name="_Toc191374256"/>
      <w:r w:rsidRPr="00C261BE">
        <w:rPr>
          <w:szCs w:val="24"/>
        </w:rPr>
        <w:lastRenderedPageBreak/>
        <w:t>CHAPTER FOUR</w:t>
      </w:r>
      <w:bookmarkEnd w:id="41"/>
    </w:p>
    <w:p w:rsidR="00F7669B" w:rsidRPr="00C261BE" w:rsidRDefault="00835E47" w:rsidP="005D71B1">
      <w:pPr>
        <w:pStyle w:val="Heading1"/>
        <w:jc w:val="center"/>
        <w:rPr>
          <w:szCs w:val="24"/>
        </w:rPr>
      </w:pPr>
      <w:bookmarkStart w:id="42" w:name="_Toc191374257"/>
      <w:r w:rsidRPr="00C261BE">
        <w:rPr>
          <w:szCs w:val="24"/>
        </w:rPr>
        <w:t>DATA PRESENTATION AND ANALYSIS</w:t>
      </w:r>
      <w:bookmarkEnd w:id="42"/>
    </w:p>
    <w:p w:rsidR="00F7669B" w:rsidRPr="00C261BE" w:rsidRDefault="00835E47" w:rsidP="005D71B1">
      <w:pPr>
        <w:pStyle w:val="Heading1"/>
        <w:rPr>
          <w:szCs w:val="24"/>
        </w:rPr>
      </w:pPr>
      <w:bookmarkStart w:id="43" w:name="_Toc191374258"/>
      <w:r w:rsidRPr="00C261BE">
        <w:rPr>
          <w:szCs w:val="24"/>
        </w:rPr>
        <w:t>4.1    Data Presentation</w:t>
      </w:r>
      <w:bookmarkEnd w:id="43"/>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This chapter provides a comprehensive analysis of the data collected for the study. It examines the demographic characteristics of respondents, the various physical, psychological, and organizational factors within the work environment at the Nigerian Police Force Headquarters in Gombe, and their impact on police officers' performance. Additionally, the analysis explores the challenges faced by officers due to workplace conditions and evaluates the measures that can enhance their efficiency and job satisfaction.</w:t>
      </w:r>
    </w:p>
    <w:p w:rsidR="00F7669B" w:rsidRPr="00C261BE" w:rsidRDefault="00862694" w:rsidP="00130996">
      <w:pPr>
        <w:pStyle w:val="Heading1"/>
        <w:rPr>
          <w:szCs w:val="24"/>
        </w:rPr>
      </w:pPr>
      <w:bookmarkStart w:id="44" w:name="_Toc191374259"/>
      <w:r w:rsidRPr="00C261BE">
        <w:rPr>
          <w:szCs w:val="24"/>
        </w:rPr>
        <w:t>Table 1</w:t>
      </w:r>
      <w:r w:rsidR="00835E47" w:rsidRPr="00C261BE">
        <w:rPr>
          <w:szCs w:val="24"/>
        </w:rPr>
        <w:t>. Gender Distribution</w:t>
      </w:r>
      <w:bookmarkEnd w:id="44"/>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Gender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Male </w:t>
            </w:r>
          </w:p>
        </w:tc>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125</w:t>
            </w:r>
          </w:p>
        </w:tc>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74.0%</w:t>
            </w:r>
          </w:p>
        </w:tc>
      </w:tr>
      <w:tr w:rsidR="00F7669B" w:rsidRPr="00C261BE">
        <w:tc>
          <w:tcPr>
            <w:tcW w:w="2394"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sz w:val="24"/>
                <w:szCs w:val="24"/>
              </w:rPr>
              <w:t>Female</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44</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26.0%</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360" w:lineRule="auto"/>
        <w:rPr>
          <w:rFonts w:ascii="Times New Roman" w:hAnsi="Times New Roman"/>
          <w:b/>
          <w:bCs/>
          <w:sz w:val="24"/>
          <w:szCs w:val="24"/>
        </w:rPr>
      </w:pPr>
      <w:r w:rsidRPr="00C261BE">
        <w:rPr>
          <w:rFonts w:ascii="Times New Roman" w:hAnsi="Times New Roman"/>
          <w:b/>
          <w:bCs/>
          <w:color w:val="000000"/>
          <w:sz w:val="24"/>
          <w:szCs w:val="24"/>
          <w:lang w:eastAsia="en-US"/>
        </w:rPr>
        <w:t>Source</w:t>
      </w:r>
      <w:r w:rsidR="00E25C25">
        <w:rPr>
          <w:rFonts w:ascii="Times New Roman" w:hAnsi="Times New Roman"/>
          <w:color w:val="000000"/>
          <w:sz w:val="24"/>
          <w:szCs w:val="24"/>
          <w:lang w:eastAsia="en-US"/>
        </w:rPr>
        <w:t>: Field Work, (2026</w:t>
      </w:r>
      <w:r w:rsidRPr="00C261BE">
        <w:rPr>
          <w:rFonts w:ascii="Times New Roman" w:hAnsi="Times New Roman"/>
          <w:color w:val="000000"/>
          <w:sz w:val="24"/>
          <w:szCs w:val="24"/>
          <w:lang w:eastAsia="en-US"/>
        </w:rPr>
        <w:t>)</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The gender distribution of respondents highlights a significant disparity, with male officers comprising 74.0% and females making up only 26.0%. This reflects the historically male-dominated nature of policing in Nigeria, where gender inclusion remains a challenge. While women are increasingly being recruited into law enforcement, their representation is still low, suggesting potential gender-related barriers in recruitment, retention, and career advancement. The dominance of male officers in the workforce may also influence workplace dynamics, policies, and the nature of challenges faced, particularly regarding gender-sensitive issues like workplace harassment, maternity benefits, and equal opportunities for promotion. This data suggests a need for deliberate policies to encourage female participation and inclusion within the police force.</w:t>
      </w:r>
    </w:p>
    <w:p w:rsidR="00F7669B" w:rsidRPr="00C261BE" w:rsidRDefault="00862694" w:rsidP="00130996">
      <w:pPr>
        <w:pStyle w:val="Heading1"/>
        <w:rPr>
          <w:szCs w:val="24"/>
        </w:rPr>
      </w:pPr>
      <w:bookmarkStart w:id="45" w:name="_Toc191374260"/>
      <w:r w:rsidRPr="00C261BE">
        <w:rPr>
          <w:szCs w:val="24"/>
        </w:rPr>
        <w:lastRenderedPageBreak/>
        <w:t xml:space="preserve">Table </w:t>
      </w:r>
      <w:r w:rsidR="00835E47" w:rsidRPr="00C261BE">
        <w:rPr>
          <w:szCs w:val="24"/>
        </w:rPr>
        <w:t>2. Age Distribution</w:t>
      </w:r>
      <w:bookmarkEnd w:id="45"/>
    </w:p>
    <w:tbl>
      <w:tblPr>
        <w:tblW w:w="0" w:type="auto"/>
        <w:tblLook w:val="04A0"/>
      </w:tblPr>
      <w:tblGrid>
        <w:gridCol w:w="3085"/>
        <w:gridCol w:w="1843"/>
        <w:gridCol w:w="2254"/>
      </w:tblGrid>
      <w:tr w:rsidR="00F7669B" w:rsidRPr="00C261BE">
        <w:tc>
          <w:tcPr>
            <w:tcW w:w="3085"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Age group</w:t>
            </w:r>
          </w:p>
        </w:tc>
        <w:tc>
          <w:tcPr>
            <w:tcW w:w="1843"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 xml:space="preserve">Frequency </w:t>
            </w:r>
          </w:p>
        </w:tc>
        <w:tc>
          <w:tcPr>
            <w:tcW w:w="225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3085"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18-25 Years</w:t>
            </w:r>
          </w:p>
        </w:tc>
        <w:tc>
          <w:tcPr>
            <w:tcW w:w="1843"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30</w:t>
            </w:r>
          </w:p>
        </w:tc>
        <w:tc>
          <w:tcPr>
            <w:tcW w:w="225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17.8</w:t>
            </w:r>
          </w:p>
        </w:tc>
      </w:tr>
      <w:tr w:rsidR="00F7669B" w:rsidRPr="00C261BE">
        <w:tc>
          <w:tcPr>
            <w:tcW w:w="3085"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26-35 Years</w:t>
            </w:r>
          </w:p>
        </w:tc>
        <w:tc>
          <w:tcPr>
            <w:tcW w:w="1843"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58</w:t>
            </w:r>
          </w:p>
        </w:tc>
        <w:tc>
          <w:tcPr>
            <w:tcW w:w="225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34.3%</w:t>
            </w:r>
          </w:p>
        </w:tc>
      </w:tr>
      <w:tr w:rsidR="00F7669B" w:rsidRPr="00C261BE">
        <w:tc>
          <w:tcPr>
            <w:tcW w:w="3085"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36-45 Years</w:t>
            </w:r>
          </w:p>
        </w:tc>
        <w:tc>
          <w:tcPr>
            <w:tcW w:w="1843"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52</w:t>
            </w:r>
          </w:p>
        </w:tc>
        <w:tc>
          <w:tcPr>
            <w:tcW w:w="225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15.07</w:t>
            </w:r>
          </w:p>
        </w:tc>
      </w:tr>
      <w:tr w:rsidR="00F7669B" w:rsidRPr="00C261BE">
        <w:tc>
          <w:tcPr>
            <w:tcW w:w="3085"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46 &amp; above</w:t>
            </w:r>
          </w:p>
        </w:tc>
        <w:tc>
          <w:tcPr>
            <w:tcW w:w="1843"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41</w:t>
            </w:r>
          </w:p>
        </w:tc>
        <w:tc>
          <w:tcPr>
            <w:tcW w:w="225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11.88</w:t>
            </w:r>
          </w:p>
        </w:tc>
      </w:tr>
    </w:tbl>
    <w:p w:rsidR="00F7669B" w:rsidRPr="00C261BE" w:rsidRDefault="00E25C25">
      <w:pPr>
        <w:spacing w:line="480" w:lineRule="auto"/>
        <w:jc w:val="both"/>
        <w:rPr>
          <w:rFonts w:ascii="Times New Roman" w:hAnsi="Times New Roman"/>
          <w:b/>
          <w:bCs/>
          <w:sz w:val="24"/>
          <w:szCs w:val="24"/>
        </w:rPr>
      </w:pPr>
      <w:r>
        <w:rPr>
          <w:rFonts w:ascii="Times New Roman" w:hAnsi="Times New Roman"/>
          <w:b/>
          <w:bCs/>
          <w:sz w:val="24"/>
          <w:szCs w:val="24"/>
        </w:rPr>
        <w:t>Source: Field Work, (2026</w:t>
      </w:r>
      <w:r w:rsidR="00835E47" w:rsidRPr="00C261BE">
        <w:rPr>
          <w:rFonts w:ascii="Times New Roman" w:hAnsi="Times New Roman"/>
          <w:b/>
          <w:bCs/>
          <w:sz w:val="24"/>
          <w:szCs w:val="24"/>
        </w:rPr>
        <w:t>)</w:t>
      </w:r>
    </w:p>
    <w:p w:rsidR="00862694" w:rsidRPr="00C261BE" w:rsidRDefault="00835E47" w:rsidP="00862694">
      <w:pPr>
        <w:spacing w:line="480" w:lineRule="auto"/>
        <w:jc w:val="both"/>
        <w:rPr>
          <w:rFonts w:ascii="Times New Roman" w:hAnsi="Times New Roman"/>
          <w:sz w:val="24"/>
          <w:szCs w:val="24"/>
        </w:rPr>
      </w:pPr>
      <w:r w:rsidRPr="00C261BE">
        <w:rPr>
          <w:rFonts w:ascii="Times New Roman" w:hAnsi="Times New Roman"/>
          <w:sz w:val="24"/>
          <w:szCs w:val="24"/>
        </w:rPr>
        <w:t>The age distribution of respondents indicates that the majority fall within the 26-35 years range (34.3%), followed by 36-45 years (29.0%), while younger officers aged 18-25 constitute 17.8%, and those 46 years and above account for 18.9%. This suggests that the police force is predominantly composed of officers in their active and most productive working years, which is beneficial for physical-intensive duties. However, the relatively low proportion of younger officers might indicate challenges in recruitment or career attractiveness among younger generations. Similarly, the 18.9% representation of officers above 46 years suggests a presence of experienced personnel, which is crucial for mentorship and leadership roles. However, this demographic balance also calls for succession planning to ensure continuity in expertise and operational effectiveness.</w:t>
      </w:r>
    </w:p>
    <w:p w:rsidR="00F7669B" w:rsidRPr="00C261BE" w:rsidRDefault="00862694" w:rsidP="00862694">
      <w:pPr>
        <w:pStyle w:val="Heading1"/>
        <w:rPr>
          <w:szCs w:val="24"/>
        </w:rPr>
      </w:pPr>
      <w:bookmarkStart w:id="46" w:name="_Toc191374261"/>
      <w:r w:rsidRPr="00C261BE">
        <w:rPr>
          <w:szCs w:val="24"/>
        </w:rPr>
        <w:t xml:space="preserve">Table </w:t>
      </w:r>
      <w:r w:rsidR="00835E47" w:rsidRPr="00C261BE">
        <w:rPr>
          <w:szCs w:val="24"/>
        </w:rPr>
        <w:t>3. Rank of Respondents</w:t>
      </w:r>
      <w:bookmarkEnd w:id="46"/>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Rank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Constable</w:t>
            </w:r>
          </w:p>
        </w:tc>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60</w:t>
            </w:r>
          </w:p>
        </w:tc>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35.5</w:t>
            </w:r>
          </w:p>
        </w:tc>
      </w:tr>
      <w:tr w:rsidR="00F7669B" w:rsidRPr="00C261BE">
        <w:tc>
          <w:tcPr>
            <w:tcW w:w="2394"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Sergeant</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45</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26.6</w:t>
            </w:r>
          </w:p>
        </w:tc>
      </w:tr>
      <w:tr w:rsidR="00F7669B" w:rsidRPr="00C261BE">
        <w:tc>
          <w:tcPr>
            <w:tcW w:w="2394"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Inspector</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37</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21.9</w:t>
            </w:r>
          </w:p>
        </w:tc>
      </w:tr>
      <w:tr w:rsidR="00F7669B" w:rsidRPr="00C261BE">
        <w:tc>
          <w:tcPr>
            <w:tcW w:w="2394"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Higher Officer</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37</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16.0</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360" w:lineRule="auto"/>
        <w:rPr>
          <w:rFonts w:ascii="Times New Roman" w:hAnsi="Times New Roman"/>
          <w:b/>
          <w:bCs/>
          <w:sz w:val="24"/>
          <w:szCs w:val="24"/>
        </w:rPr>
      </w:pPr>
      <w:r w:rsidRPr="00C261BE">
        <w:rPr>
          <w:rFonts w:ascii="Times New Roman" w:hAnsi="Times New Roman"/>
          <w:b/>
          <w:bCs/>
          <w:color w:val="000000"/>
          <w:sz w:val="24"/>
          <w:szCs w:val="24"/>
          <w:lang w:eastAsia="en-US"/>
        </w:rPr>
        <w:t>Source</w:t>
      </w:r>
      <w:r w:rsidR="00E25C25">
        <w:rPr>
          <w:rFonts w:ascii="Times New Roman" w:hAnsi="Times New Roman"/>
          <w:color w:val="000000"/>
          <w:sz w:val="24"/>
          <w:szCs w:val="24"/>
          <w:lang w:eastAsia="en-US"/>
        </w:rPr>
        <w:t>: Field Work, (2026</w:t>
      </w:r>
      <w:r w:rsidRPr="00C261BE">
        <w:rPr>
          <w:rFonts w:ascii="Times New Roman" w:hAnsi="Times New Roman"/>
          <w:color w:val="000000"/>
          <w:sz w:val="24"/>
          <w:szCs w:val="24"/>
          <w:lang w:eastAsia="en-US"/>
        </w:rPr>
        <w:t>)</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 xml:space="preserve">The distribution of ranks among respondents reveals that the majority (35.5%) are constables, followed by sergeants (26.6%), inspectors (21.9%), and higher-ranking officers (16.0%). The prevalence of lower-ranking officers indicates a workforce structure where many officers are still </w:t>
      </w:r>
      <w:r w:rsidRPr="00C261BE">
        <w:rPr>
          <w:rFonts w:ascii="Times New Roman" w:hAnsi="Times New Roman"/>
          <w:sz w:val="24"/>
          <w:szCs w:val="24"/>
        </w:rPr>
        <w:lastRenderedPageBreak/>
        <w:t>in the early or mid-level stages of their careers. This distribution may impact decision-making and policy implementation, as higher-ranking officers who influence policies form a smaller percentage. It also suggests that career progression within the police force might be slow, with many officers remaining at lower ranks for extended periods. Addressing career stagnation through promotions, professional development, and structured career paths could enhance morale and motivation among officers.</w:t>
      </w:r>
    </w:p>
    <w:p w:rsidR="00F7669B" w:rsidRPr="00C261BE" w:rsidRDefault="00862694" w:rsidP="00130996">
      <w:pPr>
        <w:pStyle w:val="Heading1"/>
        <w:rPr>
          <w:szCs w:val="24"/>
        </w:rPr>
      </w:pPr>
      <w:bookmarkStart w:id="47" w:name="_Toc191374262"/>
      <w:r w:rsidRPr="00C261BE">
        <w:rPr>
          <w:szCs w:val="24"/>
        </w:rPr>
        <w:t xml:space="preserve">Table </w:t>
      </w:r>
      <w:r w:rsidR="00835E47" w:rsidRPr="00C261BE">
        <w:rPr>
          <w:szCs w:val="24"/>
        </w:rPr>
        <w:t>4. Years of Service</w:t>
      </w:r>
      <w:bookmarkEnd w:id="47"/>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Years of Service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both"/>
              <w:rPr>
                <w:rFonts w:ascii="Times New Roman" w:hAnsi="Times New Roman"/>
                <w:sz w:val="24"/>
                <w:szCs w:val="24"/>
              </w:rPr>
            </w:pPr>
            <w:r w:rsidRPr="00C261BE">
              <w:rPr>
                <w:rFonts w:ascii="Times New Roman" w:hAnsi="Times New Roman"/>
                <w:sz w:val="24"/>
                <w:szCs w:val="24"/>
              </w:rPr>
              <w:t>0-5 Years</w:t>
            </w:r>
          </w:p>
        </w:tc>
        <w:tc>
          <w:tcPr>
            <w:tcW w:w="2394" w:type="dxa"/>
            <w:tcBorders>
              <w:top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47</w:t>
            </w:r>
          </w:p>
        </w:tc>
        <w:tc>
          <w:tcPr>
            <w:tcW w:w="2394" w:type="dxa"/>
            <w:tcBorders>
              <w:top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27.8</w:t>
            </w:r>
          </w:p>
        </w:tc>
      </w:tr>
      <w:tr w:rsidR="00F7669B" w:rsidRPr="00C261BE">
        <w:tc>
          <w:tcPr>
            <w:tcW w:w="2394" w:type="dxa"/>
            <w:tcMar>
              <w:top w:w="0" w:type="dxa"/>
              <w:left w:w="108" w:type="dxa"/>
              <w:bottom w:w="0" w:type="dxa"/>
              <w:right w:w="108" w:type="dxa"/>
            </w:tcMar>
          </w:tcPr>
          <w:p w:rsidR="00F7669B" w:rsidRPr="00C261BE" w:rsidRDefault="00835E47" w:rsidP="00130996">
            <w:pPr>
              <w:spacing w:line="240" w:lineRule="auto"/>
              <w:contextualSpacing/>
              <w:jc w:val="both"/>
              <w:rPr>
                <w:rFonts w:ascii="Times New Roman" w:hAnsi="Times New Roman"/>
                <w:sz w:val="24"/>
                <w:szCs w:val="24"/>
              </w:rPr>
            </w:pPr>
            <w:r w:rsidRPr="00C261BE">
              <w:rPr>
                <w:rFonts w:ascii="Times New Roman" w:hAnsi="Times New Roman"/>
                <w:sz w:val="24"/>
                <w:szCs w:val="24"/>
              </w:rPr>
              <w:t>6-10 Years</w:t>
            </w:r>
          </w:p>
        </w:tc>
        <w:tc>
          <w:tcPr>
            <w:tcW w:w="2394" w:type="dxa"/>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55</w:t>
            </w:r>
          </w:p>
        </w:tc>
        <w:tc>
          <w:tcPr>
            <w:tcW w:w="2394" w:type="dxa"/>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32.5</w:t>
            </w:r>
          </w:p>
        </w:tc>
      </w:tr>
      <w:tr w:rsidR="00F7669B" w:rsidRPr="00C261BE">
        <w:tc>
          <w:tcPr>
            <w:tcW w:w="2394" w:type="dxa"/>
            <w:tcMar>
              <w:top w:w="0" w:type="dxa"/>
              <w:left w:w="108" w:type="dxa"/>
              <w:bottom w:w="0" w:type="dxa"/>
              <w:right w:w="108" w:type="dxa"/>
            </w:tcMar>
          </w:tcPr>
          <w:p w:rsidR="00F7669B" w:rsidRPr="00C261BE" w:rsidRDefault="00835E47" w:rsidP="00130996">
            <w:pPr>
              <w:spacing w:line="240" w:lineRule="auto"/>
              <w:contextualSpacing/>
              <w:jc w:val="both"/>
              <w:rPr>
                <w:rFonts w:ascii="Times New Roman" w:hAnsi="Times New Roman"/>
                <w:sz w:val="24"/>
                <w:szCs w:val="24"/>
              </w:rPr>
            </w:pPr>
            <w:r w:rsidRPr="00C261BE">
              <w:rPr>
                <w:rFonts w:ascii="Times New Roman" w:hAnsi="Times New Roman"/>
                <w:sz w:val="24"/>
                <w:szCs w:val="24"/>
              </w:rPr>
              <w:t>11-15 Years</w:t>
            </w:r>
          </w:p>
        </w:tc>
        <w:tc>
          <w:tcPr>
            <w:tcW w:w="2394" w:type="dxa"/>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39</w:t>
            </w:r>
          </w:p>
        </w:tc>
        <w:tc>
          <w:tcPr>
            <w:tcW w:w="2394" w:type="dxa"/>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23.1</w:t>
            </w:r>
          </w:p>
        </w:tc>
      </w:tr>
      <w:tr w:rsidR="00F7669B" w:rsidRPr="00C261BE">
        <w:tc>
          <w:tcPr>
            <w:tcW w:w="2394" w:type="dxa"/>
            <w:tcMar>
              <w:top w:w="0" w:type="dxa"/>
              <w:left w:w="108" w:type="dxa"/>
              <w:bottom w:w="0" w:type="dxa"/>
              <w:right w:w="108" w:type="dxa"/>
            </w:tcMar>
          </w:tcPr>
          <w:p w:rsidR="00F7669B" w:rsidRPr="00C261BE" w:rsidRDefault="00835E47" w:rsidP="00130996">
            <w:pPr>
              <w:spacing w:line="240" w:lineRule="auto"/>
              <w:contextualSpacing/>
              <w:jc w:val="both"/>
              <w:rPr>
                <w:rFonts w:ascii="Times New Roman" w:hAnsi="Times New Roman"/>
                <w:sz w:val="24"/>
                <w:szCs w:val="24"/>
              </w:rPr>
            </w:pPr>
            <w:r w:rsidRPr="00C261BE">
              <w:rPr>
                <w:rFonts w:ascii="Times New Roman" w:hAnsi="Times New Roman"/>
                <w:sz w:val="24"/>
                <w:szCs w:val="24"/>
              </w:rPr>
              <w:t>16 Years &amp; above</w:t>
            </w:r>
          </w:p>
        </w:tc>
        <w:tc>
          <w:tcPr>
            <w:tcW w:w="2394" w:type="dxa"/>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28</w:t>
            </w:r>
          </w:p>
        </w:tc>
        <w:tc>
          <w:tcPr>
            <w:tcW w:w="2394" w:type="dxa"/>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16.6</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both"/>
              <w:rPr>
                <w:rFonts w:ascii="Times New Roman" w:hAnsi="Times New Roman"/>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130996">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360" w:lineRule="auto"/>
        <w:rPr>
          <w:rFonts w:ascii="Times New Roman" w:hAnsi="Times New Roman"/>
          <w:b/>
          <w:bCs/>
          <w:sz w:val="24"/>
          <w:szCs w:val="24"/>
        </w:rPr>
      </w:pPr>
      <w:r w:rsidRPr="00C261BE">
        <w:rPr>
          <w:rFonts w:ascii="Times New Roman" w:hAnsi="Times New Roman"/>
          <w:b/>
          <w:bCs/>
          <w:color w:val="000000"/>
          <w:sz w:val="24"/>
          <w:szCs w:val="24"/>
          <w:lang w:eastAsia="en-US"/>
        </w:rPr>
        <w:t>Source</w:t>
      </w:r>
      <w:r w:rsidR="00E25C25">
        <w:rPr>
          <w:rFonts w:ascii="Times New Roman" w:hAnsi="Times New Roman"/>
          <w:color w:val="000000"/>
          <w:sz w:val="24"/>
          <w:szCs w:val="24"/>
          <w:lang w:eastAsia="en-US"/>
        </w:rPr>
        <w:t>: Field Work, (2026</w:t>
      </w:r>
      <w:r w:rsidRPr="00C261BE">
        <w:rPr>
          <w:rFonts w:ascii="Times New Roman" w:hAnsi="Times New Roman"/>
          <w:color w:val="000000"/>
          <w:sz w:val="24"/>
          <w:szCs w:val="24"/>
          <w:lang w:eastAsia="en-US"/>
        </w:rPr>
        <w:t>)</w:t>
      </w:r>
    </w:p>
    <w:p w:rsidR="00083873" w:rsidRPr="00C261BE" w:rsidRDefault="00835E47" w:rsidP="00083873">
      <w:pPr>
        <w:spacing w:line="480" w:lineRule="auto"/>
        <w:jc w:val="both"/>
        <w:rPr>
          <w:rFonts w:ascii="Times New Roman" w:hAnsi="Times New Roman"/>
          <w:sz w:val="24"/>
          <w:szCs w:val="24"/>
        </w:rPr>
      </w:pPr>
      <w:r w:rsidRPr="00C261BE">
        <w:rPr>
          <w:rFonts w:ascii="Times New Roman" w:hAnsi="Times New Roman"/>
          <w:sz w:val="24"/>
          <w:szCs w:val="24"/>
        </w:rPr>
        <w:t xml:space="preserve">Examining the years of service, it is evident that a considerable proportion of respondents (32.5%) have served between 6-10 years, followed by 27.8% with 0-5 years, 23.1% with 11-15 years, and 16.6% with over 16 years of service. This suggests a relatively youthful workforce with a strong presence of mid-career officers. The notable percentage of officers with 0-5 years indicates an active recruitment process, while those with 16+ years, though fewer, provide institutional memory and experienced leadership. However, the declining percentage in longer years of service could suggest issues related to attrition, early retirement, or career dissatisfaction. </w:t>
      </w:r>
    </w:p>
    <w:p w:rsidR="00F7669B" w:rsidRPr="00C261BE" w:rsidRDefault="00862694" w:rsidP="00CE6DBC">
      <w:pPr>
        <w:pStyle w:val="Heading1"/>
        <w:rPr>
          <w:bCs/>
          <w:szCs w:val="24"/>
        </w:rPr>
      </w:pPr>
      <w:bookmarkStart w:id="48" w:name="_Toc191374263"/>
      <w:r w:rsidRPr="00C261BE">
        <w:rPr>
          <w:szCs w:val="24"/>
        </w:rPr>
        <w:t xml:space="preserve">Table </w:t>
      </w:r>
      <w:r w:rsidR="00835E47" w:rsidRPr="00C261BE">
        <w:rPr>
          <w:szCs w:val="24"/>
        </w:rPr>
        <w:t>5. Department of Respondents</w:t>
      </w:r>
      <w:bookmarkEnd w:id="48"/>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Department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Criminal Investigation</w:t>
            </w:r>
          </w:p>
        </w:tc>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50</w:t>
            </w:r>
          </w:p>
        </w:tc>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29.6</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Traffic Unit</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40</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23.7</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Administration</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34</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20.1</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Operations</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30</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17.8</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Other</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15</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8.8</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rsidP="00083873">
      <w:pPr>
        <w:spacing w:line="240" w:lineRule="auto"/>
        <w:contextualSpacing/>
        <w:rPr>
          <w:rFonts w:ascii="Times New Roman" w:hAnsi="Times New Roman"/>
          <w:b/>
          <w:bCs/>
          <w:sz w:val="24"/>
          <w:szCs w:val="24"/>
        </w:rPr>
      </w:pPr>
      <w:r w:rsidRPr="00C261BE">
        <w:rPr>
          <w:rFonts w:ascii="Times New Roman" w:hAnsi="Times New Roman"/>
          <w:b/>
          <w:bCs/>
          <w:color w:val="000000"/>
          <w:sz w:val="24"/>
          <w:szCs w:val="24"/>
          <w:lang w:eastAsia="en-US"/>
        </w:rPr>
        <w:lastRenderedPageBreak/>
        <w:t>Source</w:t>
      </w:r>
      <w:r w:rsidR="00E25C25">
        <w:rPr>
          <w:rFonts w:ascii="Times New Roman" w:hAnsi="Times New Roman"/>
          <w:color w:val="000000"/>
          <w:sz w:val="24"/>
          <w:szCs w:val="24"/>
          <w:lang w:eastAsia="en-US"/>
        </w:rPr>
        <w:t>: Field Work, (2026</w:t>
      </w:r>
      <w:r w:rsidRPr="00C261BE">
        <w:rPr>
          <w:rFonts w:ascii="Times New Roman" w:hAnsi="Times New Roman"/>
          <w:color w:val="000000"/>
          <w:sz w:val="24"/>
          <w:szCs w:val="24"/>
          <w:lang w:eastAsia="en-US"/>
        </w:rPr>
        <w:t>)</w:t>
      </w:r>
    </w:p>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sz w:val="24"/>
          <w:szCs w:val="24"/>
        </w:rPr>
        <w:t>Departmental distribution shows that the highest number of respondents belong to the Criminal Investigation Department (29.6%), followed by the Traffic Unit (23.7%), Administration (20.1%), Operations (17.8%), and other departments (8.8%). This suggests that a large portion of police operations is focused on investigations, possibly due to the rising demand for crime resolution. The Traffic Unit’s significant representation aligns with the increasing focus on road safety and traffic law enforcement. The lower proportion in Operations (17.8%) raises questions about resource allocation, as operations are a core aspect of policing. This distribution highlights the need to balance workforce deployment across various departments to optimize overall performance.</w:t>
      </w:r>
    </w:p>
    <w:p w:rsidR="00F7669B" w:rsidRPr="00C261BE" w:rsidRDefault="00083873" w:rsidP="00130996">
      <w:pPr>
        <w:pStyle w:val="Heading1"/>
        <w:rPr>
          <w:szCs w:val="24"/>
        </w:rPr>
      </w:pPr>
      <w:bookmarkStart w:id="49" w:name="_Toc191374264"/>
      <w:r w:rsidRPr="00C261BE">
        <w:rPr>
          <w:szCs w:val="24"/>
        </w:rPr>
        <w:t xml:space="preserve">Table </w:t>
      </w:r>
      <w:r w:rsidR="00835E47" w:rsidRPr="00C261BE">
        <w:rPr>
          <w:szCs w:val="24"/>
        </w:rPr>
        <w:t xml:space="preserve">6. The </w:t>
      </w:r>
      <w:r w:rsidR="00130996" w:rsidRPr="00C261BE">
        <w:rPr>
          <w:szCs w:val="24"/>
        </w:rPr>
        <w:t xml:space="preserve">Physical Work Environment </w:t>
      </w:r>
      <w:r w:rsidR="00835E47" w:rsidRPr="00C261BE">
        <w:rPr>
          <w:szCs w:val="24"/>
        </w:rPr>
        <w:t xml:space="preserve">(e.g., facilities, patrol vehicles, offices) is </w:t>
      </w:r>
      <w:r w:rsidR="00130996" w:rsidRPr="00C261BE">
        <w:rPr>
          <w:szCs w:val="24"/>
        </w:rPr>
        <w:t xml:space="preserve">Conducive </w:t>
      </w:r>
      <w:r w:rsidR="00835E47" w:rsidRPr="00C261BE">
        <w:rPr>
          <w:szCs w:val="24"/>
        </w:rPr>
        <w:t xml:space="preserve">for </w:t>
      </w:r>
      <w:r w:rsidR="00130996" w:rsidRPr="00C261BE">
        <w:rPr>
          <w:szCs w:val="24"/>
        </w:rPr>
        <w:t>Effective Policing</w:t>
      </w:r>
      <w:r w:rsidR="00835E47" w:rsidRPr="00C261BE">
        <w:rPr>
          <w:szCs w:val="24"/>
        </w:rPr>
        <w:t>.</w:t>
      </w:r>
      <w:bookmarkEnd w:id="49"/>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28</w:t>
            </w:r>
          </w:p>
        </w:tc>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16.6</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62</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36.7</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48</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28.4</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31</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18.3</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rsidP="00083873">
      <w:pPr>
        <w:spacing w:line="48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sz w:val="24"/>
          <w:szCs w:val="24"/>
        </w:rPr>
        <w:t>Regarding the conduciveness of the physical work environment, 53.3% (16.6% strongly agree, 36.7% agree) believe it is conducive, whereas 46.7% (28.4% strongly disagree, 18.3% disagree) think otherwise. This indicates a nearly even divide in perception, suggesting that while some officers have access to good facilities, others face challenges such as inadequate offices, poor patrol vehicles, and substandard infrastructure. The high percentage of dissatisfaction highlights the need for investment in upgrading police facilities to enhance efficiency and operational readiness.</w:t>
      </w:r>
    </w:p>
    <w:p w:rsidR="005154A8" w:rsidRPr="00C261BE" w:rsidRDefault="005154A8">
      <w:pPr>
        <w:spacing w:line="480" w:lineRule="auto"/>
        <w:jc w:val="both"/>
        <w:rPr>
          <w:rFonts w:ascii="Times New Roman" w:hAnsi="Times New Roman"/>
          <w:b/>
          <w:bCs/>
          <w:sz w:val="24"/>
          <w:szCs w:val="24"/>
        </w:rPr>
      </w:pPr>
    </w:p>
    <w:p w:rsidR="00F7669B" w:rsidRPr="00C261BE" w:rsidRDefault="00083873" w:rsidP="005154A8">
      <w:pPr>
        <w:pStyle w:val="Heading1"/>
        <w:rPr>
          <w:szCs w:val="24"/>
        </w:rPr>
      </w:pPr>
      <w:bookmarkStart w:id="50" w:name="_Toc191374265"/>
      <w:r w:rsidRPr="00C261BE">
        <w:rPr>
          <w:szCs w:val="24"/>
        </w:rPr>
        <w:lastRenderedPageBreak/>
        <w:t xml:space="preserve">Table </w:t>
      </w:r>
      <w:r w:rsidR="00835E47" w:rsidRPr="00C261BE">
        <w:rPr>
          <w:szCs w:val="24"/>
        </w:rPr>
        <w:t xml:space="preserve">7. The provision of </w:t>
      </w:r>
      <w:r w:rsidRPr="00C261BE">
        <w:rPr>
          <w:szCs w:val="24"/>
        </w:rPr>
        <w:t>Modern Policing Equipment Enhances Officer Performance</w:t>
      </w:r>
      <w:r w:rsidR="00835E47" w:rsidRPr="00C261BE">
        <w:rPr>
          <w:szCs w:val="24"/>
        </w:rPr>
        <w:t>.</w:t>
      </w:r>
      <w:bookmarkEnd w:id="50"/>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39</w:t>
            </w:r>
          </w:p>
        </w:tc>
        <w:tc>
          <w:tcPr>
            <w:tcW w:w="2394" w:type="dxa"/>
            <w:tcBorders>
              <w:top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23.1</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57</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33.7</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44</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26.0</w:t>
            </w:r>
          </w:p>
        </w:tc>
      </w:tr>
      <w:tr w:rsidR="00F7669B" w:rsidRPr="00C261BE">
        <w:tc>
          <w:tcPr>
            <w:tcW w:w="2394" w:type="dxa"/>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29</w:t>
            </w:r>
          </w:p>
        </w:tc>
        <w:tc>
          <w:tcPr>
            <w:tcW w:w="2394" w:type="dxa"/>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17.2</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both"/>
              <w:rPr>
                <w:rFonts w:ascii="Times New Roman" w:hAnsi="Times New Roman"/>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083873">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Pr="00C261BE">
        <w:rPr>
          <w:rFonts w:ascii="Times New Roman" w:hAnsi="Times New Roman"/>
          <w:sz w:val="24"/>
          <w:szCs w:val="24"/>
        </w:rPr>
        <w:t>Field W</w:t>
      </w:r>
      <w:r w:rsidR="00E25C25">
        <w:rPr>
          <w:rFonts w:ascii="Times New Roman" w:hAnsi="Times New Roman"/>
          <w:sz w:val="24"/>
          <w:szCs w:val="24"/>
        </w:rPr>
        <w:t>ork,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The availability of modern policing equipment is considered an enhancement to officer performance by 56.8% (23.1% strongly agree, 33.7% agree), while 43.2% (26.0% strongly disagree, 17.2% disagree) disagree. This suggests that while some officers have access to updated tools such as communication devices, body cameras, and surveillance technology, a significant portion still lacks modern resources. The mixed response indicates that policing technology is not evenly distributed, leading to inefficiencies in certain areas. To address this, investments in modern equipment should be prioritized to improve overall policing effectiveness.</w:t>
      </w:r>
    </w:p>
    <w:p w:rsidR="00F7669B" w:rsidRPr="00C261BE" w:rsidRDefault="00443118" w:rsidP="00862694">
      <w:pPr>
        <w:pStyle w:val="Heading1"/>
        <w:rPr>
          <w:szCs w:val="24"/>
        </w:rPr>
      </w:pPr>
      <w:bookmarkStart w:id="51" w:name="_Toc191374266"/>
      <w:r w:rsidRPr="00C261BE">
        <w:rPr>
          <w:szCs w:val="24"/>
        </w:rPr>
        <w:t xml:space="preserve">Table </w:t>
      </w:r>
      <w:r w:rsidR="00835E47" w:rsidRPr="00C261BE">
        <w:rPr>
          <w:szCs w:val="24"/>
        </w:rPr>
        <w:t xml:space="preserve">8. The </w:t>
      </w:r>
      <w:r w:rsidR="00862694" w:rsidRPr="00C261BE">
        <w:rPr>
          <w:szCs w:val="24"/>
        </w:rPr>
        <w:t xml:space="preserve">Current Level </w:t>
      </w:r>
      <w:r w:rsidR="00835E47" w:rsidRPr="00C261BE">
        <w:rPr>
          <w:szCs w:val="24"/>
        </w:rPr>
        <w:t xml:space="preserve">of </w:t>
      </w:r>
      <w:r w:rsidR="00862694" w:rsidRPr="00C261BE">
        <w:rPr>
          <w:szCs w:val="24"/>
        </w:rPr>
        <w:t xml:space="preserve">Welfare Benefits </w:t>
      </w:r>
      <w:r w:rsidR="00835E47" w:rsidRPr="00C261BE">
        <w:rPr>
          <w:szCs w:val="24"/>
        </w:rPr>
        <w:t xml:space="preserve">(salary, allowances, healthcare) is </w:t>
      </w:r>
      <w:r w:rsidR="00862694" w:rsidRPr="00C261BE">
        <w:rPr>
          <w:szCs w:val="24"/>
        </w:rPr>
        <w:t xml:space="preserve">Adequate </w:t>
      </w:r>
      <w:r w:rsidR="00835E47" w:rsidRPr="00C261BE">
        <w:rPr>
          <w:szCs w:val="24"/>
        </w:rPr>
        <w:t xml:space="preserve">for </w:t>
      </w:r>
      <w:r w:rsidR="00862694" w:rsidRPr="00C261BE">
        <w:rPr>
          <w:szCs w:val="24"/>
        </w:rPr>
        <w:t>Motivation</w:t>
      </w:r>
      <w:r w:rsidR="00835E47" w:rsidRPr="00C261BE">
        <w:rPr>
          <w:szCs w:val="24"/>
        </w:rPr>
        <w:t>.</w:t>
      </w:r>
      <w:bookmarkEnd w:id="51"/>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25</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14.8</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48</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28.4</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60</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35.5</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36</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21.3</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sz w:val="24"/>
          <w:szCs w:val="24"/>
        </w:rPr>
        <w:t xml:space="preserve">The adequacy of welfare benefits, including salary, allowances, and healthcare, is viewed as sufficient by only 43.2% (14.8% strongly agree, 28.4% agree), whereas a significant 56.8% (35.5% strongly disagree, 21.3% disagree) believe it is inadequate. This reflects a critical concern about financial and healthcare provisions for officers, which could impact morale and job satisfaction. </w:t>
      </w:r>
    </w:p>
    <w:p w:rsidR="00F7669B" w:rsidRPr="00C261BE" w:rsidRDefault="00B24931" w:rsidP="00CE6DBC">
      <w:pPr>
        <w:pStyle w:val="Heading1"/>
        <w:rPr>
          <w:szCs w:val="24"/>
        </w:rPr>
      </w:pPr>
      <w:bookmarkStart w:id="52" w:name="_Toc191374267"/>
      <w:r w:rsidRPr="00C261BE">
        <w:rPr>
          <w:szCs w:val="24"/>
        </w:rPr>
        <w:lastRenderedPageBreak/>
        <w:t xml:space="preserve">Table </w:t>
      </w:r>
      <w:r w:rsidR="00835E47" w:rsidRPr="00C261BE">
        <w:rPr>
          <w:szCs w:val="24"/>
        </w:rPr>
        <w:t xml:space="preserve">9. Psychological </w:t>
      </w:r>
      <w:r w:rsidR="00862694" w:rsidRPr="00C261BE">
        <w:rPr>
          <w:szCs w:val="24"/>
        </w:rPr>
        <w:t xml:space="preserve">Stress </w:t>
      </w:r>
      <w:r w:rsidR="00835E47" w:rsidRPr="00C261BE">
        <w:rPr>
          <w:szCs w:val="24"/>
        </w:rPr>
        <w:t xml:space="preserve">from </w:t>
      </w:r>
      <w:r w:rsidR="00862694" w:rsidRPr="00C261BE">
        <w:rPr>
          <w:szCs w:val="24"/>
        </w:rPr>
        <w:t xml:space="preserve">Work Negatively </w:t>
      </w:r>
      <w:r w:rsidR="00CE6DBC" w:rsidRPr="00C261BE">
        <w:rPr>
          <w:szCs w:val="24"/>
        </w:rPr>
        <w:t xml:space="preserve">Affects </w:t>
      </w:r>
      <w:r w:rsidR="00862694" w:rsidRPr="00C261BE">
        <w:rPr>
          <w:szCs w:val="24"/>
        </w:rPr>
        <w:t>Job Performance</w:t>
      </w:r>
      <w:r w:rsidR="00835E47" w:rsidRPr="00C261BE">
        <w:rPr>
          <w:szCs w:val="24"/>
        </w:rPr>
        <w:t>.</w:t>
      </w:r>
      <w:bookmarkEnd w:id="52"/>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44</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26.0</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58</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34.3</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37</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21.9</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30</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17.8</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Pr="00C261BE">
        <w:rPr>
          <w:rFonts w:ascii="Times New Roman" w:hAnsi="Times New Roman"/>
          <w:sz w:val="24"/>
          <w:szCs w:val="24"/>
        </w:rPr>
        <w:t>Field Wor</w:t>
      </w:r>
      <w:r w:rsidR="00E25C25">
        <w:rPr>
          <w:rFonts w:ascii="Times New Roman" w:hAnsi="Times New Roman"/>
          <w:sz w:val="24"/>
          <w:szCs w:val="24"/>
        </w:rPr>
        <w:t>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sz w:val="24"/>
          <w:szCs w:val="24"/>
        </w:rPr>
        <w:t>A majority (60.3%) agree that psychological stress negatively affects performance, while 39.7% disagree. Policing is inherently stressful, but the high level of acknowledgment suggests that stress levels may be excessive, potentially leading to burnout, mental health issues, and decreased efficiency.</w:t>
      </w:r>
    </w:p>
    <w:p w:rsidR="00F7669B" w:rsidRPr="00C261BE" w:rsidRDefault="00B24931" w:rsidP="00862694">
      <w:pPr>
        <w:pStyle w:val="Heading1"/>
        <w:rPr>
          <w:szCs w:val="24"/>
        </w:rPr>
      </w:pPr>
      <w:bookmarkStart w:id="53" w:name="_Toc191374268"/>
      <w:r w:rsidRPr="00C261BE">
        <w:rPr>
          <w:szCs w:val="24"/>
        </w:rPr>
        <w:t xml:space="preserve">Table </w:t>
      </w:r>
      <w:r w:rsidR="00835E47" w:rsidRPr="00C261BE">
        <w:rPr>
          <w:szCs w:val="24"/>
        </w:rPr>
        <w:t xml:space="preserve">10. My </w:t>
      </w:r>
      <w:r w:rsidR="00862694" w:rsidRPr="00C261BE">
        <w:rPr>
          <w:szCs w:val="24"/>
        </w:rPr>
        <w:t xml:space="preserve">Work Environment Significantly Influences </w:t>
      </w:r>
      <w:r w:rsidR="00CC2436" w:rsidRPr="00C261BE">
        <w:rPr>
          <w:szCs w:val="24"/>
        </w:rPr>
        <w:t xml:space="preserve">My </w:t>
      </w:r>
      <w:r w:rsidR="00862694" w:rsidRPr="00C261BE">
        <w:rPr>
          <w:szCs w:val="24"/>
        </w:rPr>
        <w:t>Performance</w:t>
      </w:r>
      <w:r w:rsidR="00835E47" w:rsidRPr="00C261BE">
        <w:rPr>
          <w:szCs w:val="24"/>
        </w:rPr>
        <w:t>.</w:t>
      </w:r>
      <w:bookmarkEnd w:id="53"/>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52</w:t>
            </w:r>
          </w:p>
        </w:tc>
        <w:tc>
          <w:tcPr>
            <w:tcW w:w="2394" w:type="dxa"/>
            <w:tcBorders>
              <w:top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30.8</w:t>
            </w:r>
          </w:p>
        </w:tc>
      </w:tr>
      <w:tr w:rsidR="00F7669B" w:rsidRPr="00C261BE">
        <w:tc>
          <w:tcPr>
            <w:tcW w:w="2394"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61</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36.1</w:t>
            </w:r>
          </w:p>
        </w:tc>
      </w:tr>
      <w:tr w:rsidR="00F7669B" w:rsidRPr="00C261BE">
        <w:tc>
          <w:tcPr>
            <w:tcW w:w="2394"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33</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19.5</w:t>
            </w:r>
          </w:p>
        </w:tc>
      </w:tr>
      <w:tr w:rsidR="00F7669B" w:rsidRPr="00C261BE">
        <w:tc>
          <w:tcPr>
            <w:tcW w:w="2394" w:type="dxa"/>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23</w:t>
            </w:r>
          </w:p>
        </w:tc>
        <w:tc>
          <w:tcPr>
            <w:tcW w:w="2394" w:type="dxa"/>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sz w:val="24"/>
                <w:szCs w:val="24"/>
              </w:rPr>
            </w:pPr>
            <w:r w:rsidRPr="00C261BE">
              <w:rPr>
                <w:rFonts w:ascii="Times New Roman" w:hAnsi="Times New Roman"/>
                <w:sz w:val="24"/>
                <w:szCs w:val="24"/>
              </w:rPr>
              <w:t>13.6</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862694">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B24931"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Most respondents (66.9%) agree that their work environment significantly influences their performance, while 33.1% disagree. This highlights the direct impact of factors such as infrastructure, welfare, and leadership on officer effectiveness. Ensuring a supportive work environment through proper facilities and welfare improvements could enhance overall productivity.</w:t>
      </w:r>
    </w:p>
    <w:p w:rsidR="00CC2436" w:rsidRPr="00C261BE" w:rsidRDefault="00CC2436">
      <w:pPr>
        <w:spacing w:line="480" w:lineRule="auto"/>
        <w:jc w:val="both"/>
        <w:rPr>
          <w:rFonts w:ascii="Times New Roman" w:hAnsi="Times New Roman"/>
          <w:sz w:val="24"/>
          <w:szCs w:val="24"/>
        </w:rPr>
      </w:pPr>
    </w:p>
    <w:p w:rsidR="00CC2436" w:rsidRPr="00C261BE" w:rsidRDefault="00CC2436">
      <w:pPr>
        <w:spacing w:line="480" w:lineRule="auto"/>
        <w:jc w:val="both"/>
        <w:rPr>
          <w:rFonts w:ascii="Times New Roman" w:hAnsi="Times New Roman"/>
          <w:sz w:val="24"/>
          <w:szCs w:val="24"/>
        </w:rPr>
      </w:pPr>
    </w:p>
    <w:p w:rsidR="00CC2436" w:rsidRPr="00C261BE" w:rsidRDefault="00CC2436">
      <w:pPr>
        <w:spacing w:line="480" w:lineRule="auto"/>
        <w:jc w:val="both"/>
        <w:rPr>
          <w:rFonts w:ascii="Times New Roman" w:hAnsi="Times New Roman"/>
          <w:sz w:val="24"/>
          <w:szCs w:val="24"/>
        </w:rPr>
      </w:pPr>
    </w:p>
    <w:p w:rsidR="00F7669B" w:rsidRPr="00C261BE" w:rsidRDefault="00B24931" w:rsidP="00B24931">
      <w:pPr>
        <w:pStyle w:val="Heading1"/>
        <w:rPr>
          <w:szCs w:val="24"/>
        </w:rPr>
      </w:pPr>
      <w:bookmarkStart w:id="54" w:name="_Toc191374269"/>
      <w:r w:rsidRPr="00C261BE">
        <w:rPr>
          <w:szCs w:val="24"/>
        </w:rPr>
        <w:lastRenderedPageBreak/>
        <w:t xml:space="preserve">Table </w:t>
      </w:r>
      <w:r w:rsidR="00835E47" w:rsidRPr="00C261BE">
        <w:rPr>
          <w:szCs w:val="24"/>
        </w:rPr>
        <w:t xml:space="preserve">11. The </w:t>
      </w:r>
      <w:r w:rsidRPr="00C261BE">
        <w:rPr>
          <w:szCs w:val="24"/>
        </w:rPr>
        <w:t xml:space="preserve">Availability </w:t>
      </w:r>
      <w:r w:rsidR="00835E47" w:rsidRPr="00C261BE">
        <w:rPr>
          <w:szCs w:val="24"/>
        </w:rPr>
        <w:t xml:space="preserve">of </w:t>
      </w:r>
      <w:r w:rsidRPr="00C261BE">
        <w:rPr>
          <w:szCs w:val="24"/>
        </w:rPr>
        <w:t>Sufficient Manpower Enhances Job Efficiency</w:t>
      </w:r>
      <w:r w:rsidR="00835E47" w:rsidRPr="00C261BE">
        <w:rPr>
          <w:szCs w:val="24"/>
        </w:rPr>
        <w:t>.</w:t>
      </w:r>
      <w:bookmarkEnd w:id="54"/>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47</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27.8</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59</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34.9</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42</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24.9</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21</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12.4</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sz w:val="24"/>
          <w:szCs w:val="24"/>
        </w:rPr>
        <w:t>The role of manpower in enhancing efficiency is affirmed by 62.7%, whereas 37.3% disagree. This suggests that workforce adequacy is a major determinant of police effectiveness. However, the disagreement portion indicates that in some units, manpower shortages might be affecting operational success.</w:t>
      </w:r>
    </w:p>
    <w:p w:rsidR="00F7669B" w:rsidRPr="00C261BE" w:rsidRDefault="00B24931" w:rsidP="00B24931">
      <w:pPr>
        <w:pStyle w:val="Heading1"/>
        <w:rPr>
          <w:szCs w:val="24"/>
        </w:rPr>
      </w:pPr>
      <w:bookmarkStart w:id="55" w:name="_Toc191374270"/>
      <w:r w:rsidRPr="00C261BE">
        <w:rPr>
          <w:szCs w:val="24"/>
        </w:rPr>
        <w:t xml:space="preserve">Table </w:t>
      </w:r>
      <w:r w:rsidR="00835E47" w:rsidRPr="00C261BE">
        <w:rPr>
          <w:szCs w:val="24"/>
        </w:rPr>
        <w:t xml:space="preserve">12. Welfare </w:t>
      </w:r>
      <w:r w:rsidRPr="00C261BE">
        <w:rPr>
          <w:szCs w:val="24"/>
        </w:rPr>
        <w:t xml:space="preserve">Conditions Directly Affect </w:t>
      </w:r>
      <w:r w:rsidR="00835E47" w:rsidRPr="00C261BE">
        <w:rPr>
          <w:szCs w:val="24"/>
        </w:rPr>
        <w:t xml:space="preserve">my </w:t>
      </w:r>
      <w:r w:rsidRPr="00C261BE">
        <w:rPr>
          <w:szCs w:val="24"/>
        </w:rPr>
        <w:t xml:space="preserve">Motivation </w:t>
      </w:r>
      <w:r w:rsidR="00835E47" w:rsidRPr="00C261BE">
        <w:rPr>
          <w:szCs w:val="24"/>
        </w:rPr>
        <w:t xml:space="preserve">and </w:t>
      </w:r>
      <w:r w:rsidRPr="00C261BE">
        <w:rPr>
          <w:szCs w:val="24"/>
        </w:rPr>
        <w:t>Job Satisfaction</w:t>
      </w:r>
      <w:r w:rsidR="00835E47" w:rsidRPr="00C261BE">
        <w:rPr>
          <w:szCs w:val="24"/>
        </w:rPr>
        <w:t>.</w:t>
      </w:r>
      <w:bookmarkEnd w:id="55"/>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39</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23.1%</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64</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37.9%</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45</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26.6</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21</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12.4</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A majority (61.0%) agree that welfare conditions impact motivation and job satisfaction, while 38.9% disagree. This highlights welfare as a key determinant of officer morale and commitment. Enhancing salary structures, allowances, and work-life balance policies could improve motivation and retention.</w:t>
      </w:r>
    </w:p>
    <w:p w:rsidR="00B24931" w:rsidRPr="00C261BE" w:rsidRDefault="00B24931">
      <w:pPr>
        <w:spacing w:line="480" w:lineRule="auto"/>
        <w:jc w:val="both"/>
        <w:rPr>
          <w:rFonts w:ascii="Times New Roman" w:hAnsi="Times New Roman"/>
          <w:sz w:val="24"/>
          <w:szCs w:val="24"/>
        </w:rPr>
      </w:pPr>
    </w:p>
    <w:p w:rsidR="00B24931" w:rsidRPr="00C261BE" w:rsidRDefault="00B24931">
      <w:pPr>
        <w:spacing w:line="480" w:lineRule="auto"/>
        <w:jc w:val="both"/>
        <w:rPr>
          <w:rFonts w:ascii="Times New Roman" w:hAnsi="Times New Roman"/>
          <w:sz w:val="24"/>
          <w:szCs w:val="24"/>
        </w:rPr>
      </w:pPr>
    </w:p>
    <w:p w:rsidR="00B24931" w:rsidRPr="00C261BE" w:rsidRDefault="00B24931">
      <w:pPr>
        <w:spacing w:line="480" w:lineRule="auto"/>
        <w:jc w:val="both"/>
        <w:rPr>
          <w:rFonts w:ascii="Times New Roman" w:hAnsi="Times New Roman"/>
          <w:b/>
          <w:bCs/>
          <w:sz w:val="24"/>
          <w:szCs w:val="24"/>
        </w:rPr>
      </w:pPr>
    </w:p>
    <w:p w:rsidR="00F7669B" w:rsidRPr="00C261BE" w:rsidRDefault="00B24931" w:rsidP="00B24931">
      <w:pPr>
        <w:pStyle w:val="Heading1"/>
        <w:rPr>
          <w:szCs w:val="24"/>
        </w:rPr>
      </w:pPr>
      <w:bookmarkStart w:id="56" w:name="_Toc191374271"/>
      <w:r w:rsidRPr="00C261BE">
        <w:rPr>
          <w:szCs w:val="24"/>
        </w:rPr>
        <w:lastRenderedPageBreak/>
        <w:t xml:space="preserve">Table </w:t>
      </w:r>
      <w:r w:rsidR="00835E47" w:rsidRPr="00C261BE">
        <w:rPr>
          <w:szCs w:val="24"/>
        </w:rPr>
        <w:t xml:space="preserve">13. Insufficient </w:t>
      </w:r>
      <w:r w:rsidRPr="00C261BE">
        <w:rPr>
          <w:szCs w:val="24"/>
        </w:rPr>
        <w:t xml:space="preserve">Funding Limits </w:t>
      </w:r>
      <w:r w:rsidR="00835E47" w:rsidRPr="00C261BE">
        <w:rPr>
          <w:szCs w:val="24"/>
        </w:rPr>
        <w:t xml:space="preserve">the </w:t>
      </w:r>
      <w:r w:rsidRPr="00C261BE">
        <w:rPr>
          <w:szCs w:val="24"/>
        </w:rPr>
        <w:t xml:space="preserve">Availability </w:t>
      </w:r>
      <w:r w:rsidR="00835E47" w:rsidRPr="00C261BE">
        <w:rPr>
          <w:szCs w:val="24"/>
        </w:rPr>
        <w:t xml:space="preserve">of </w:t>
      </w:r>
      <w:r w:rsidRPr="00C261BE">
        <w:rPr>
          <w:szCs w:val="24"/>
        </w:rPr>
        <w:t>Essential Work Resources</w:t>
      </w:r>
      <w:r w:rsidR="00835E47" w:rsidRPr="00C261BE">
        <w:rPr>
          <w:szCs w:val="24"/>
        </w:rPr>
        <w:t>.</w:t>
      </w:r>
      <w:bookmarkEnd w:id="56"/>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50</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 xml:space="preserve"> 29.6%</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60</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35.5%</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38</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22.5%</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21</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12.4%</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sz w:val="24"/>
          <w:szCs w:val="24"/>
        </w:rPr>
        <w:t>Insufficient funding as a limitation to resource availability is acknowledged by 65.1%, while 34.9% disagree. This suggests that financial constraints significantly hinder the provision of equipment, training, and welfare.</w:t>
      </w:r>
    </w:p>
    <w:p w:rsidR="00F7669B" w:rsidRPr="00C261BE" w:rsidRDefault="00B24931" w:rsidP="00B24931">
      <w:pPr>
        <w:pStyle w:val="Heading1"/>
        <w:rPr>
          <w:szCs w:val="24"/>
        </w:rPr>
      </w:pPr>
      <w:bookmarkStart w:id="57" w:name="_Toc191374272"/>
      <w:r w:rsidRPr="00C261BE">
        <w:rPr>
          <w:szCs w:val="24"/>
        </w:rPr>
        <w:t xml:space="preserve">Table </w:t>
      </w:r>
      <w:r w:rsidR="00835E47" w:rsidRPr="00C261BE">
        <w:rPr>
          <w:szCs w:val="24"/>
        </w:rPr>
        <w:t xml:space="preserve">14. Workplace </w:t>
      </w:r>
      <w:r w:rsidRPr="00C261BE">
        <w:rPr>
          <w:szCs w:val="24"/>
        </w:rPr>
        <w:t xml:space="preserve">Stress </w:t>
      </w:r>
      <w:r w:rsidR="00835E47" w:rsidRPr="00C261BE">
        <w:rPr>
          <w:szCs w:val="24"/>
        </w:rPr>
        <w:t xml:space="preserve">and </w:t>
      </w:r>
      <w:r w:rsidRPr="00C261BE">
        <w:rPr>
          <w:szCs w:val="24"/>
        </w:rPr>
        <w:t>Unfavorable Working Conditions Affect Officer Morale</w:t>
      </w:r>
      <w:r w:rsidR="00835E47" w:rsidRPr="00C261BE">
        <w:rPr>
          <w:szCs w:val="24"/>
        </w:rPr>
        <w:t>.</w:t>
      </w:r>
      <w:bookmarkEnd w:id="57"/>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44</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26.0%</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55</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32.5%</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42</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24.9%</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28</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16.6%</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Workplace stress and unfavorable conditions are seen as morale-dampening factors by 58.5%, whereas 41.5% disagree. High stress levels can reduce efficiency and increase attrition rates. Strategies such as improved workload distribution, mental health programs, and better working conditions could mitigate this issue.</w:t>
      </w:r>
    </w:p>
    <w:p w:rsidR="00F7669B" w:rsidRPr="00C261BE" w:rsidRDefault="00B24931" w:rsidP="00B24931">
      <w:pPr>
        <w:pStyle w:val="Heading1"/>
        <w:rPr>
          <w:szCs w:val="24"/>
        </w:rPr>
      </w:pPr>
      <w:bookmarkStart w:id="58" w:name="_Toc191374273"/>
      <w:r w:rsidRPr="00C261BE">
        <w:rPr>
          <w:szCs w:val="24"/>
        </w:rPr>
        <w:t xml:space="preserve">Table </w:t>
      </w:r>
      <w:r w:rsidR="00835E47" w:rsidRPr="00C261BE">
        <w:rPr>
          <w:szCs w:val="24"/>
        </w:rPr>
        <w:t xml:space="preserve">15. Improving </w:t>
      </w:r>
      <w:r w:rsidRPr="00C261BE">
        <w:rPr>
          <w:szCs w:val="24"/>
        </w:rPr>
        <w:t xml:space="preserve">Welfare Conditions </w:t>
      </w:r>
      <w:r w:rsidR="00835E47" w:rsidRPr="00C261BE">
        <w:rPr>
          <w:szCs w:val="24"/>
        </w:rPr>
        <w:t xml:space="preserve">will </w:t>
      </w:r>
      <w:r w:rsidRPr="00C261BE">
        <w:rPr>
          <w:szCs w:val="24"/>
        </w:rPr>
        <w:t xml:space="preserve">Enhance Police Efficiency </w:t>
      </w:r>
      <w:r w:rsidR="00835E47" w:rsidRPr="00C261BE">
        <w:rPr>
          <w:szCs w:val="24"/>
        </w:rPr>
        <w:t xml:space="preserve">and </w:t>
      </w:r>
      <w:r w:rsidRPr="00C261BE">
        <w:rPr>
          <w:szCs w:val="24"/>
        </w:rPr>
        <w:t>Productivity</w:t>
      </w:r>
      <w:r w:rsidR="00835E47" w:rsidRPr="00C261BE">
        <w:rPr>
          <w:szCs w:val="24"/>
        </w:rPr>
        <w:t>.</w:t>
      </w:r>
      <w:bookmarkEnd w:id="58"/>
    </w:p>
    <w:tbl>
      <w:tblPr>
        <w:tblW w:w="0" w:type="auto"/>
        <w:tblLook w:val="04A0"/>
      </w:tblPr>
      <w:tblGrid>
        <w:gridCol w:w="2394"/>
        <w:gridCol w:w="2394"/>
        <w:gridCol w:w="2394"/>
      </w:tblGrid>
      <w:tr w:rsidR="00F7669B" w:rsidRPr="00C261BE">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b/>
                <w:bCs/>
                <w:sz w:val="24"/>
                <w:szCs w:val="24"/>
              </w:rPr>
              <w:t xml:space="preserve">Response </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Frequency</w:t>
            </w:r>
          </w:p>
        </w:tc>
        <w:tc>
          <w:tcPr>
            <w:tcW w:w="2394" w:type="dxa"/>
            <w:tcBorders>
              <w:top w:val="single" w:sz="4" w:space="0" w:color="auto"/>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b/>
                <w:bCs/>
                <w:sz w:val="24"/>
                <w:szCs w:val="24"/>
              </w:rPr>
              <w:t>Percentage</w:t>
            </w:r>
          </w:p>
        </w:tc>
      </w:tr>
      <w:tr w:rsidR="00F7669B" w:rsidRPr="00C261BE">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Strongly Agree</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63</w:t>
            </w:r>
          </w:p>
        </w:tc>
        <w:tc>
          <w:tcPr>
            <w:tcW w:w="2394" w:type="dxa"/>
            <w:tcBorders>
              <w:top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37.3%</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Agree</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57</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33.7%</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Strongly 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29</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17.2%</w:t>
            </w:r>
          </w:p>
        </w:tc>
      </w:tr>
      <w:tr w:rsidR="00F7669B" w:rsidRPr="00C261BE">
        <w:tc>
          <w:tcPr>
            <w:tcW w:w="2394" w:type="dxa"/>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 xml:space="preserve">Disagree </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20</w:t>
            </w:r>
          </w:p>
        </w:tc>
        <w:tc>
          <w:tcPr>
            <w:tcW w:w="2394" w:type="dxa"/>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sz w:val="24"/>
                <w:szCs w:val="24"/>
              </w:rPr>
            </w:pPr>
            <w:r w:rsidRPr="00C261BE">
              <w:rPr>
                <w:rFonts w:ascii="Times New Roman" w:hAnsi="Times New Roman"/>
                <w:sz w:val="24"/>
                <w:szCs w:val="24"/>
              </w:rPr>
              <w:t>11.8%</w:t>
            </w:r>
          </w:p>
        </w:tc>
      </w:tr>
      <w:tr w:rsidR="00F7669B" w:rsidRPr="00C261BE">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both"/>
              <w:rPr>
                <w:rFonts w:ascii="Times New Roman" w:hAnsi="Times New Roman"/>
                <w:b/>
                <w:bCs/>
                <w:sz w:val="24"/>
                <w:szCs w:val="24"/>
              </w:rPr>
            </w:pPr>
            <w:r w:rsidRPr="00C261BE">
              <w:rPr>
                <w:rFonts w:ascii="Times New Roman" w:hAnsi="Times New Roman"/>
                <w:sz w:val="24"/>
                <w:szCs w:val="24"/>
              </w:rPr>
              <w:t>Total</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169</w:t>
            </w:r>
          </w:p>
        </w:tc>
        <w:tc>
          <w:tcPr>
            <w:tcW w:w="2394" w:type="dxa"/>
            <w:tcBorders>
              <w:bottom w:val="single" w:sz="4" w:space="0" w:color="auto"/>
            </w:tcBorders>
            <w:tcMar>
              <w:top w:w="0" w:type="dxa"/>
              <w:left w:w="108" w:type="dxa"/>
              <w:bottom w:w="0" w:type="dxa"/>
              <w:right w:w="108" w:type="dxa"/>
            </w:tcMar>
          </w:tcPr>
          <w:p w:rsidR="00F7669B" w:rsidRPr="00C261BE" w:rsidRDefault="00835E47" w:rsidP="00B24931">
            <w:pPr>
              <w:spacing w:line="240" w:lineRule="auto"/>
              <w:contextualSpacing/>
              <w:jc w:val="center"/>
              <w:rPr>
                <w:rFonts w:ascii="Times New Roman" w:hAnsi="Times New Roman"/>
                <w:b/>
                <w:bCs/>
                <w:sz w:val="24"/>
                <w:szCs w:val="24"/>
              </w:rPr>
            </w:pPr>
            <w:r w:rsidRPr="00C261BE">
              <w:rPr>
                <w:rFonts w:ascii="Times New Roman" w:hAnsi="Times New Roman"/>
                <w:sz w:val="24"/>
                <w:szCs w:val="24"/>
              </w:rPr>
              <w:t>100</w:t>
            </w:r>
          </w:p>
        </w:tc>
      </w:tr>
    </w:tbl>
    <w:p w:rsidR="00F7669B" w:rsidRPr="00C261BE" w:rsidRDefault="00835E47">
      <w:pPr>
        <w:spacing w:line="480" w:lineRule="auto"/>
        <w:jc w:val="both"/>
        <w:rPr>
          <w:rFonts w:ascii="Times New Roman" w:hAnsi="Times New Roman"/>
          <w:b/>
          <w:bCs/>
          <w:sz w:val="24"/>
          <w:szCs w:val="24"/>
        </w:rPr>
      </w:pPr>
      <w:r w:rsidRPr="00C261BE">
        <w:rPr>
          <w:rFonts w:ascii="Times New Roman" w:hAnsi="Times New Roman"/>
          <w:b/>
          <w:bCs/>
          <w:sz w:val="24"/>
          <w:szCs w:val="24"/>
        </w:rPr>
        <w:t xml:space="preserve">Source: </w:t>
      </w:r>
      <w:r w:rsidR="00E25C25">
        <w:rPr>
          <w:rFonts w:ascii="Times New Roman" w:hAnsi="Times New Roman"/>
          <w:sz w:val="24"/>
          <w:szCs w:val="24"/>
        </w:rPr>
        <w:t>Field Work, (2026</w:t>
      </w:r>
      <w:r w:rsidRPr="00C261BE">
        <w:rPr>
          <w:rFonts w:ascii="Times New Roman" w:hAnsi="Times New Roman"/>
          <w:sz w:val="24"/>
          <w:szCs w:val="24"/>
        </w:rPr>
        <w:t>)</w:t>
      </w:r>
    </w:p>
    <w:p w:rsidR="00E25933" w:rsidRPr="00C261BE" w:rsidRDefault="00835E47" w:rsidP="00E25933">
      <w:pPr>
        <w:spacing w:line="480" w:lineRule="auto"/>
        <w:jc w:val="both"/>
        <w:rPr>
          <w:rFonts w:ascii="Times New Roman" w:hAnsi="Times New Roman"/>
          <w:sz w:val="24"/>
          <w:szCs w:val="24"/>
        </w:rPr>
      </w:pPr>
      <w:r w:rsidRPr="00C261BE">
        <w:rPr>
          <w:rFonts w:ascii="Times New Roman" w:hAnsi="Times New Roman"/>
          <w:sz w:val="24"/>
          <w:szCs w:val="24"/>
        </w:rPr>
        <w:lastRenderedPageBreak/>
        <w:t>A strong consensus (71.0%) agrees that improved welfare conditions will enhance police efficiency and productivity, while only 29.0% disagree. This overwhelming agreement underscores the importance of investing in better welfare policies to improve overall policing outcomes.</w:t>
      </w:r>
    </w:p>
    <w:p w:rsidR="00F7669B" w:rsidRPr="00C261BE" w:rsidRDefault="00E25933" w:rsidP="00CC2436">
      <w:pPr>
        <w:pStyle w:val="Heading1"/>
        <w:rPr>
          <w:szCs w:val="24"/>
        </w:rPr>
      </w:pPr>
      <w:bookmarkStart w:id="59" w:name="_Toc191374274"/>
      <w:r w:rsidRPr="00C261BE">
        <w:rPr>
          <w:szCs w:val="24"/>
        </w:rPr>
        <w:t>4</w:t>
      </w:r>
      <w:r w:rsidR="00835E47" w:rsidRPr="00C261BE">
        <w:rPr>
          <w:szCs w:val="24"/>
        </w:rPr>
        <w:t>.2    Data Analysis</w:t>
      </w:r>
      <w:bookmarkEnd w:id="59"/>
    </w:p>
    <w:p w:rsidR="00F7669B" w:rsidRPr="00C261BE" w:rsidRDefault="00CC2436" w:rsidP="00CC2436">
      <w:pPr>
        <w:pStyle w:val="Heading1"/>
        <w:rPr>
          <w:szCs w:val="24"/>
        </w:rPr>
      </w:pPr>
      <w:bookmarkStart w:id="60" w:name="_Toc191374275"/>
      <w:r w:rsidRPr="00C261BE">
        <w:rPr>
          <w:szCs w:val="24"/>
        </w:rPr>
        <w:t>4.2.1</w:t>
      </w:r>
      <w:r w:rsidRPr="00C261BE">
        <w:rPr>
          <w:szCs w:val="24"/>
        </w:rPr>
        <w:tab/>
      </w:r>
      <w:r w:rsidR="00835E47" w:rsidRPr="00C261BE">
        <w:rPr>
          <w:szCs w:val="24"/>
        </w:rPr>
        <w:t xml:space="preserve"> Test of Hypothesis</w:t>
      </w:r>
      <w:bookmarkEnd w:id="60"/>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To assess the validity of the hypotheses, the responses from the survey data are analyzed in relation to key variables: the state of the work environment, physical factors, psychological factors, and organizational factors. A hypothesis is rejected if there is strong evidence in the data indicating a significant impact, while it is accepted if the responses suggest no notable impact.</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Hypothesis 1 (Ho₁):</w:t>
      </w:r>
      <w:r w:rsidRPr="00C261BE">
        <w:rPr>
          <w:rFonts w:ascii="Times New Roman" w:hAnsi="Times New Roman"/>
          <w:sz w:val="24"/>
          <w:szCs w:val="24"/>
        </w:rPr>
        <w:t xml:space="preserve"> There is no significant impact of the current state of the work environment on the performance of police officers at the Nigerian Police Force Headquarters in Gombe. Table 4.1.10 shows that 66.9% (Strongly Agree 30.8% + Agree 36.1%) of respondents believe that their work environment significantly influences their performance. Only 33.1% (Strongly Disagree 19.5% + Disagree 13.6%) disagree. This indicates a strong consensus that the state of the work environment directly impacts officers' performance. Since the majority of respondents affirm the impact of the work environment on their performance, we reject Ho₁ and conclude that the current state of the work environment significantly affects police officers' performance.</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Hypothesis 2 (Ho₂):</w:t>
      </w:r>
      <w:r w:rsidRPr="00C261BE">
        <w:rPr>
          <w:rFonts w:ascii="Times New Roman" w:hAnsi="Times New Roman"/>
          <w:sz w:val="24"/>
          <w:szCs w:val="24"/>
        </w:rPr>
        <w:t xml:space="preserve"> There is no significant impact of physical factors within the work environment on the performance of police officers at the Nigerian Police Force Headquarters in Gombe. Table 4.1.6 assesses whether the physical work environment (e.g., facilities, patrol vehicles, offices) is conducive for effective policing. Only 53.3% (Strongly Agree 16.6% + Agree 36.7%) agree, while 46.7% (Strongly Disagree 28.4% + Disagree 18.3%) disagree. </w:t>
      </w:r>
      <w:r w:rsidRPr="00C261BE">
        <w:rPr>
          <w:rFonts w:ascii="Times New Roman" w:hAnsi="Times New Roman"/>
          <w:sz w:val="24"/>
          <w:szCs w:val="24"/>
        </w:rPr>
        <w:lastRenderedPageBreak/>
        <w:t>Similarly, Table 4.1.7 shows that 56.8% (Strongly Agree 23.1% + Agree 33.7%) agree that the provision of modern policing equipment enhances officer performance, while 43.2% disagree. The results indicate that while a slight majority agree on the impact of physical factors, there is still considerable dissatisfaction. However, since the majority acknowledge a positive impact, we reject Ho₂ and conclude that physical factors within the work environment significantly influence police officers’ performance.</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Hypothesis 3 (Ho₃):</w:t>
      </w:r>
      <w:r w:rsidRPr="00C261BE">
        <w:rPr>
          <w:rFonts w:ascii="Times New Roman" w:hAnsi="Times New Roman"/>
          <w:sz w:val="24"/>
          <w:szCs w:val="24"/>
        </w:rPr>
        <w:t xml:space="preserve"> There is no significant impact of psychological factors within the work environment on the performance of police officers at the Nigerian Police Force Headquarters in Gombe. Table 4.1.9 indicates that 60.3% (Strongly Agree 26.0% + Agree 34.3%) agree that psychological stress negatively affects job performance, while 39.7% (Strongly Disagree 21.9% + Disagree 17.8%) disagree. Additionally, Table 4.1.14 shows that 58.5% (Strongly Agree 26.0% + Agree 32.5%) agree that workplace stress and unfavorable conditions affect officer morale, while 41.5% disagree. Given that a significant majority of respondents acknowledge the impact of psychological stress on their performance, we reject Ho₃ and conclude that psychological factors within the work environment significantly influence the performance of police officers.</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b/>
          <w:bCs/>
          <w:sz w:val="24"/>
          <w:szCs w:val="24"/>
        </w:rPr>
        <w:t>Hypothesis 4 (Ho₄):</w:t>
      </w:r>
      <w:r w:rsidRPr="00C261BE">
        <w:rPr>
          <w:rFonts w:ascii="Times New Roman" w:hAnsi="Times New Roman"/>
          <w:sz w:val="24"/>
          <w:szCs w:val="24"/>
        </w:rPr>
        <w:t xml:space="preserve"> There is no significant impact of organizational factors within the work environment on the performance of police officers at the Nigerian Police Force Headquarters in Gombe. Table 4.1.8 reveals that only 43.2% (Strongly Agree 14.8% + Agree 28.4%) believe that welfare benefits (salary, allowances, healthcare) are adequate for motivation, while 56.8% (Strongly Disagree 35.5% + Disagree 21.3%) disagree, indicating dissatisfaction. Additionally, Table 4.1.12 shows that 61.0% (Strongly Agree 23.1% + Agree 37.9%) agree that welfare conditions affect motivation and job satisfaction, while 38.4% disagree. Table 4.1.15 further supports this, with 71% (Strongly Agree 37.3% + Agree 33.7%) agreeing that improving welfare </w:t>
      </w:r>
      <w:r w:rsidRPr="00C261BE">
        <w:rPr>
          <w:rFonts w:ascii="Times New Roman" w:hAnsi="Times New Roman"/>
          <w:sz w:val="24"/>
          <w:szCs w:val="24"/>
        </w:rPr>
        <w:lastRenderedPageBreak/>
        <w:t>conditions will enhance police efficiency and productivity, suggesting that organizational factors have a significant impact. Since a majority of respondents affirm that organizational factors, such as welfare and funding, significantly influence performance, we reject Ho₄ and conclude that organizational factors within the work environment significantly impact police officers’ performance.</w:t>
      </w:r>
    </w:p>
    <w:p w:rsidR="00F7669B" w:rsidRPr="00C261BE" w:rsidRDefault="00835E47" w:rsidP="00CC2436">
      <w:pPr>
        <w:pStyle w:val="Heading1"/>
        <w:rPr>
          <w:szCs w:val="24"/>
        </w:rPr>
      </w:pPr>
      <w:bookmarkStart w:id="61" w:name="_Toc191374276"/>
      <w:r w:rsidRPr="00C261BE">
        <w:rPr>
          <w:szCs w:val="24"/>
        </w:rPr>
        <w:t>4.3 Summary of Major Findings</w:t>
      </w:r>
      <w:bookmarkEnd w:id="61"/>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The study revealed that the majority of respondents were male (74%), while females constituted only 26%, indicating a gender imbalance in the workforce.</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The largest age group among respondents was 26-35 years (34.3%), followed by 36-45 years (30.8%), suggesting that the workforce is predominantly young to middle-aged.</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The majority of respondents were Constables (35.5%), followed by Sergeants (26.6%), indicating that a significant portion of the workforce occupies lower-ranking positions.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Most respondents had 6-10 years of service (32.5%), followed by 0-5 years (27.8%), showing that a considerable number of officers are still in their early career stages.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The Criminal Investigation Department (29.6%) had the highest representation, followed by the Traffic Unit (23.7%), indicating the major operational focus areas within the force.</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A majority (66.9%) agreed that their work environment significantly influences their performance, highlighting the need for improved working conditions.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More than half (53.3%) agreed that the physical work environment, including facilities and patrol vehicles, was conducive, though a significant percentage (46.7%) disagreed, suggesting room for improvement.</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While 56.8% believed that modern equipment enhances performance, 43.2% disagreed, indicating concerns over outdated or insufficient resources.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lastRenderedPageBreak/>
        <w:t>A majority (56.8%) disagreed that their welfare benefits (salary, allowances, healthcare) were adequate, highlighting dissatisfaction with compensation.</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60.3% of respondents acknowledged that work-related psychological stress negatively impacts job performance, demonstrating the need for stress management interventions.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8.5% agreed that workplace stress and unfavorable conditions affect officer morale, emphasizing the importance of improving working conditions.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62.7% believed that sufficient manpower enhances efficiency, but 37.3% disagreed, pointing to possible understaffing issues.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61.0% agreed that welfare conditions directly affect motivation and job satisfaction, reinforcing the need for better welfare policies.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65.1% of respondents agreed that insufficient funding limits the availability of essential resources, highlighting budgetary constraints.</w:t>
      </w:r>
    </w:p>
    <w:p w:rsidR="00F7669B" w:rsidRPr="00C261BE" w:rsidRDefault="00835E47">
      <w:pPr>
        <w:pStyle w:val="ListParagraph"/>
        <w:numPr>
          <w:ilvl w:val="0"/>
          <w:numId w:val="4"/>
        </w:numPr>
        <w:spacing w:line="480" w:lineRule="auto"/>
        <w:jc w:val="both"/>
        <w:rPr>
          <w:rFonts w:ascii="Times New Roman" w:hAnsi="Times New Roman"/>
          <w:sz w:val="24"/>
          <w:szCs w:val="24"/>
        </w:rPr>
      </w:pPr>
      <w:r w:rsidRPr="00C261BE">
        <w:rPr>
          <w:rFonts w:ascii="Times New Roman" w:hAnsi="Times New Roman"/>
          <w:sz w:val="24"/>
          <w:szCs w:val="24"/>
        </w:rPr>
        <w:t>71% of respondents agreed that improving welfare conditions would enhance police efficiency, emphasizing the link between job satisfaction and productivity.</w:t>
      </w:r>
    </w:p>
    <w:p w:rsidR="00F7669B" w:rsidRPr="00C261BE" w:rsidRDefault="00F7669B">
      <w:pPr>
        <w:spacing w:line="480" w:lineRule="auto"/>
        <w:jc w:val="both"/>
        <w:rPr>
          <w:rFonts w:ascii="Times New Roman" w:hAnsi="Times New Roman"/>
          <w:sz w:val="24"/>
          <w:szCs w:val="24"/>
        </w:rPr>
      </w:pPr>
    </w:p>
    <w:p w:rsidR="00F7669B" w:rsidRPr="00C261BE" w:rsidRDefault="00F7669B">
      <w:pPr>
        <w:spacing w:line="480" w:lineRule="auto"/>
        <w:jc w:val="both"/>
        <w:rPr>
          <w:rFonts w:ascii="Times New Roman" w:hAnsi="Times New Roman"/>
          <w:sz w:val="24"/>
          <w:szCs w:val="24"/>
        </w:rPr>
      </w:pPr>
    </w:p>
    <w:p w:rsidR="00F7669B" w:rsidRPr="00C261BE" w:rsidRDefault="00F7669B">
      <w:pPr>
        <w:spacing w:line="480" w:lineRule="auto"/>
        <w:jc w:val="both"/>
        <w:rPr>
          <w:rFonts w:ascii="Times New Roman" w:hAnsi="Times New Roman"/>
          <w:sz w:val="24"/>
          <w:szCs w:val="24"/>
        </w:rPr>
      </w:pPr>
    </w:p>
    <w:p w:rsidR="00F7669B" w:rsidRPr="00C261BE" w:rsidRDefault="00F7669B">
      <w:pPr>
        <w:spacing w:line="480" w:lineRule="auto"/>
        <w:jc w:val="both"/>
        <w:rPr>
          <w:rFonts w:ascii="Times New Roman" w:hAnsi="Times New Roman"/>
          <w:sz w:val="24"/>
          <w:szCs w:val="24"/>
        </w:rPr>
      </w:pPr>
    </w:p>
    <w:p w:rsidR="00F7669B" w:rsidRPr="00C261BE" w:rsidRDefault="00F7669B">
      <w:pPr>
        <w:spacing w:line="480" w:lineRule="auto"/>
        <w:jc w:val="both"/>
        <w:rPr>
          <w:rFonts w:ascii="Times New Roman" w:hAnsi="Times New Roman"/>
          <w:sz w:val="24"/>
          <w:szCs w:val="24"/>
        </w:rPr>
      </w:pPr>
    </w:p>
    <w:p w:rsidR="00F7669B" w:rsidRPr="00C261BE" w:rsidRDefault="00F7669B">
      <w:pPr>
        <w:spacing w:line="480" w:lineRule="auto"/>
        <w:jc w:val="both"/>
        <w:rPr>
          <w:rFonts w:ascii="Times New Roman" w:hAnsi="Times New Roman"/>
          <w:sz w:val="24"/>
          <w:szCs w:val="24"/>
        </w:rPr>
      </w:pPr>
    </w:p>
    <w:p w:rsidR="00F7669B" w:rsidRPr="00C261BE" w:rsidRDefault="00F7669B" w:rsidP="00CC2436">
      <w:pPr>
        <w:spacing w:line="480" w:lineRule="auto"/>
        <w:rPr>
          <w:rFonts w:ascii="Times New Roman" w:hAnsi="Times New Roman"/>
          <w:sz w:val="24"/>
          <w:szCs w:val="24"/>
        </w:rPr>
      </w:pPr>
    </w:p>
    <w:p w:rsidR="00F7669B" w:rsidRPr="00C261BE" w:rsidRDefault="00835E47" w:rsidP="00CC2436">
      <w:pPr>
        <w:pStyle w:val="Heading1"/>
        <w:jc w:val="center"/>
        <w:rPr>
          <w:szCs w:val="24"/>
        </w:rPr>
      </w:pPr>
      <w:bookmarkStart w:id="62" w:name="_Toc191374277"/>
      <w:r w:rsidRPr="00C261BE">
        <w:rPr>
          <w:szCs w:val="24"/>
        </w:rPr>
        <w:lastRenderedPageBreak/>
        <w:t>CHAPTER FIVE</w:t>
      </w:r>
      <w:bookmarkEnd w:id="62"/>
    </w:p>
    <w:p w:rsidR="00F7669B" w:rsidRPr="00C261BE" w:rsidRDefault="00835E47" w:rsidP="00CC2436">
      <w:pPr>
        <w:pStyle w:val="Heading1"/>
        <w:jc w:val="center"/>
        <w:rPr>
          <w:szCs w:val="24"/>
        </w:rPr>
      </w:pPr>
      <w:bookmarkStart w:id="63" w:name="_Toc191374278"/>
      <w:r w:rsidRPr="00C261BE">
        <w:rPr>
          <w:szCs w:val="24"/>
        </w:rPr>
        <w:t>SUMMARY, CONCLUSION AND RECOMMENDATIONS</w:t>
      </w:r>
      <w:bookmarkEnd w:id="63"/>
    </w:p>
    <w:p w:rsidR="00F7669B" w:rsidRPr="00C261BE" w:rsidRDefault="00835E47" w:rsidP="00CC2436">
      <w:pPr>
        <w:pStyle w:val="Heading1"/>
        <w:rPr>
          <w:szCs w:val="24"/>
        </w:rPr>
      </w:pPr>
      <w:bookmarkStart w:id="64" w:name="_Toc191374279"/>
      <w:r w:rsidRPr="00C261BE">
        <w:rPr>
          <w:szCs w:val="24"/>
        </w:rPr>
        <w:t>5.1 Summary</w:t>
      </w:r>
      <w:bookmarkEnd w:id="64"/>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This study examined the impact of the work environment on the performance of police officers at the Nigerian Police Force Headquarters in Gombe between 2020 and 2024. Findings revealed that the physical, psychological, and organizational aspects of the work environment significantly influence officer efficiency, morale, and job satisfaction. A key observation was the inadequacy of infrastructure, including office facilities, patrol vehicles, and modern policing equipment, which hindered effective service delivery. Additionally, welfare concerns such as insufficient salaries, allowances, and healthcare benefits emerged as major factors affecting motivation and overall job performance. Many officers reported experiencing workplace stress and unfavorable conditions, which negatively impacted their ability to execute their duties effectively.</w:t>
      </w:r>
    </w:p>
    <w:p w:rsidR="00F7669B" w:rsidRPr="00C261BE" w:rsidRDefault="00835E47" w:rsidP="00C261BE">
      <w:pPr>
        <w:spacing w:line="480" w:lineRule="auto"/>
        <w:ind w:firstLineChars="200" w:firstLine="480"/>
        <w:jc w:val="both"/>
        <w:rPr>
          <w:rFonts w:ascii="Times New Roman" w:hAnsi="Times New Roman"/>
          <w:b/>
          <w:bCs/>
          <w:sz w:val="24"/>
          <w:szCs w:val="24"/>
        </w:rPr>
      </w:pPr>
      <w:r w:rsidRPr="00C261BE">
        <w:rPr>
          <w:rFonts w:ascii="Times New Roman" w:hAnsi="Times New Roman"/>
          <w:sz w:val="24"/>
          <w:szCs w:val="24"/>
        </w:rPr>
        <w:t>Furthermore, the study highlighted the gender disparity within the workforce, with male officers comprising the majority, suggesting potential recruitment and retention challenges for female officers. The research also found that while officers acknowledged the importance of psychological support and stress management, limited institutional mechanisms were in place to address these concerns. Organizational inefficiencies, including inadequate manpower and bureaucratic delays, further exacerbated the challenges faced by officers. Ultimately, the findings underscore the need for targeted interventions to improve the work environment, including enhanced welfare policies, better resource allocation, and mental health support systems to boost productivity and efficiency within the police force.</w:t>
      </w:r>
    </w:p>
    <w:p w:rsidR="00F7669B" w:rsidRPr="00C261BE" w:rsidRDefault="00835E47" w:rsidP="002E3B3C">
      <w:pPr>
        <w:pStyle w:val="Heading1"/>
        <w:rPr>
          <w:szCs w:val="24"/>
        </w:rPr>
      </w:pPr>
      <w:bookmarkStart w:id="65" w:name="_Toc191374280"/>
      <w:r w:rsidRPr="00C261BE">
        <w:rPr>
          <w:szCs w:val="24"/>
        </w:rPr>
        <w:lastRenderedPageBreak/>
        <w:t>5.2 Conclusion</w:t>
      </w:r>
      <w:bookmarkEnd w:id="65"/>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This study concludes that the work environment plays a crucial role in determining the performance, effectiveness, and overall well-being of police officers at the Nigerian Police Force Headquarters in Gombe. While policing is inherently demanding, the presence of inadequate infrastructure, poor welfare conditions, and excessive workplace stress has further compounded the challenges faced by officers. The findings indicate that an optimal work environment—characterized by sufficient resources, fair compensation, and psychological support—can significantly enhance police efficiency and service delivery.</w:t>
      </w: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Moreover, the study establishes that improving the working conditions of officers is essential for maintaining law and order effectively. Addressing welfare deficiencies, enhancing manpower distribution, and providing modern policing tools are vital steps toward fostering a motivated and productive police force. Policymakers and law enforcement administrators must prioritize these reforms to ensure that officers operate under conditions that enable them to perform their duties efficiently while maintaining high morale and job satisfaction.</w:t>
      </w:r>
    </w:p>
    <w:p w:rsidR="00F7669B" w:rsidRPr="00C261BE" w:rsidRDefault="00835E47" w:rsidP="002E3B3C">
      <w:pPr>
        <w:pStyle w:val="Heading1"/>
        <w:rPr>
          <w:szCs w:val="24"/>
        </w:rPr>
      </w:pPr>
      <w:bookmarkStart w:id="66" w:name="_Toc191374281"/>
      <w:r w:rsidRPr="00C261BE">
        <w:rPr>
          <w:szCs w:val="24"/>
        </w:rPr>
        <w:t>5.3 Recommendations</w:t>
      </w:r>
      <w:bookmarkEnd w:id="66"/>
    </w:p>
    <w:p w:rsidR="00F7669B" w:rsidRPr="00C261BE" w:rsidRDefault="00835E47" w:rsidP="00C261BE">
      <w:pPr>
        <w:spacing w:line="480" w:lineRule="auto"/>
        <w:ind w:firstLineChars="200" w:firstLine="480"/>
        <w:jc w:val="both"/>
        <w:rPr>
          <w:rFonts w:ascii="Times New Roman" w:hAnsi="Times New Roman"/>
          <w:sz w:val="24"/>
          <w:szCs w:val="24"/>
        </w:rPr>
      </w:pPr>
      <w:r w:rsidRPr="00C261BE">
        <w:rPr>
          <w:rFonts w:ascii="Times New Roman" w:hAnsi="Times New Roman"/>
          <w:sz w:val="24"/>
          <w:szCs w:val="24"/>
        </w:rPr>
        <w:t>Based on the findings of the study the following recommendations are made:</w:t>
      </w:r>
    </w:p>
    <w:p w:rsidR="00F7669B" w:rsidRPr="00C261BE" w:rsidRDefault="00835E47">
      <w:pPr>
        <w:pStyle w:val="ListParagraph"/>
        <w:numPr>
          <w:ilvl w:val="0"/>
          <w:numId w:val="5"/>
        </w:numPr>
        <w:spacing w:line="480" w:lineRule="auto"/>
        <w:jc w:val="both"/>
        <w:rPr>
          <w:rFonts w:ascii="Times New Roman" w:hAnsi="Times New Roman"/>
          <w:sz w:val="24"/>
          <w:szCs w:val="24"/>
        </w:rPr>
      </w:pPr>
      <w:r w:rsidRPr="00C261BE">
        <w:rPr>
          <w:rFonts w:ascii="Times New Roman" w:hAnsi="Times New Roman"/>
          <w:sz w:val="24"/>
          <w:szCs w:val="24"/>
        </w:rPr>
        <w:t>The government and police authorities should enhance salary structures, allowances, and healthcare benefits to boost officer motivation and job satisfaction. A competitive remuneration package will reduce attrition rates and improve overall performance.</w:t>
      </w:r>
    </w:p>
    <w:p w:rsidR="00F7669B" w:rsidRPr="00C261BE" w:rsidRDefault="00835E47">
      <w:pPr>
        <w:pStyle w:val="ListParagraph"/>
        <w:numPr>
          <w:ilvl w:val="0"/>
          <w:numId w:val="5"/>
        </w:numPr>
        <w:spacing w:line="480" w:lineRule="auto"/>
        <w:jc w:val="both"/>
        <w:rPr>
          <w:rFonts w:ascii="Times New Roman" w:hAnsi="Times New Roman"/>
          <w:sz w:val="24"/>
          <w:szCs w:val="24"/>
        </w:rPr>
      </w:pPr>
      <w:r w:rsidRPr="00C261BE">
        <w:rPr>
          <w:rFonts w:ascii="Times New Roman" w:hAnsi="Times New Roman"/>
          <w:sz w:val="24"/>
          <w:szCs w:val="24"/>
        </w:rPr>
        <w:t>There is a need for the provision of modern policing equipment, well-maintained patrol vehicles, and improved office facilities to create a conducive work environment. This will enhance officers' efficiency and operational effectiveness.</w:t>
      </w:r>
    </w:p>
    <w:p w:rsidR="00F7669B" w:rsidRPr="00C261BE" w:rsidRDefault="00835E47">
      <w:pPr>
        <w:pStyle w:val="ListParagraph"/>
        <w:numPr>
          <w:ilvl w:val="0"/>
          <w:numId w:val="5"/>
        </w:numPr>
        <w:spacing w:line="480" w:lineRule="auto"/>
        <w:jc w:val="both"/>
        <w:rPr>
          <w:rFonts w:ascii="Times New Roman" w:hAnsi="Times New Roman"/>
          <w:sz w:val="24"/>
          <w:szCs w:val="24"/>
        </w:rPr>
      </w:pPr>
      <w:r w:rsidRPr="00C261BE">
        <w:rPr>
          <w:rFonts w:ascii="Times New Roman" w:hAnsi="Times New Roman"/>
          <w:sz w:val="24"/>
          <w:szCs w:val="24"/>
        </w:rPr>
        <w:lastRenderedPageBreak/>
        <w:t>The Nigerian Police Force should introduce psychological support services, including counseling, mental health awareness programs, and workload management strategies, to help officers cope with job-related stress and improve productivity.</w:t>
      </w:r>
    </w:p>
    <w:p w:rsidR="00F7669B" w:rsidRPr="00C261BE" w:rsidRDefault="00835E47">
      <w:pPr>
        <w:pStyle w:val="ListParagraph"/>
        <w:numPr>
          <w:ilvl w:val="0"/>
          <w:numId w:val="5"/>
        </w:numPr>
        <w:spacing w:line="480" w:lineRule="auto"/>
        <w:jc w:val="both"/>
        <w:rPr>
          <w:rFonts w:ascii="Times New Roman" w:hAnsi="Times New Roman"/>
          <w:sz w:val="24"/>
          <w:szCs w:val="24"/>
        </w:rPr>
      </w:pPr>
      <w:r w:rsidRPr="00C261BE">
        <w:rPr>
          <w:rFonts w:ascii="Times New Roman" w:hAnsi="Times New Roman"/>
          <w:sz w:val="24"/>
          <w:szCs w:val="24"/>
        </w:rPr>
        <w:t>The government should address staffing shortages by recruiting more officers and ensuring an equitable distribution of personnel across various departments to prevent work overload and enhance operational efficiency.</w:t>
      </w:r>
    </w:p>
    <w:p w:rsidR="00F7669B" w:rsidRPr="00C261BE" w:rsidRDefault="00835E47">
      <w:pPr>
        <w:pStyle w:val="ListParagraph"/>
        <w:numPr>
          <w:ilvl w:val="0"/>
          <w:numId w:val="5"/>
        </w:numPr>
        <w:spacing w:line="480" w:lineRule="auto"/>
        <w:jc w:val="both"/>
        <w:rPr>
          <w:rFonts w:ascii="Times New Roman" w:hAnsi="Times New Roman"/>
          <w:sz w:val="24"/>
          <w:szCs w:val="24"/>
        </w:rPr>
      </w:pPr>
      <w:r w:rsidRPr="00C261BE">
        <w:rPr>
          <w:rFonts w:ascii="Times New Roman" w:hAnsi="Times New Roman"/>
          <w:sz w:val="24"/>
          <w:szCs w:val="24"/>
        </w:rPr>
        <w:t>Law enforcement agencies should adopt a more transparent and responsive administrative structure that reduces bureaucratic inefficiencies and fosters a supportive leadership culture. Effective communication and participatory decision-making will improve officer morale and job performance.</w:t>
      </w:r>
    </w:p>
    <w:p w:rsidR="00F7669B" w:rsidRPr="00C261BE" w:rsidRDefault="00F7669B">
      <w:pPr>
        <w:spacing w:line="480" w:lineRule="auto"/>
        <w:jc w:val="both"/>
        <w:rPr>
          <w:rFonts w:ascii="Times New Roman" w:hAnsi="Times New Roman"/>
          <w:sz w:val="24"/>
          <w:szCs w:val="24"/>
        </w:rPr>
      </w:pPr>
    </w:p>
    <w:p w:rsidR="00F7669B" w:rsidRPr="00C261BE" w:rsidRDefault="00F7669B">
      <w:pPr>
        <w:spacing w:line="480" w:lineRule="auto"/>
        <w:jc w:val="both"/>
        <w:rPr>
          <w:rFonts w:ascii="Times New Roman" w:hAnsi="Times New Roman"/>
          <w:sz w:val="24"/>
          <w:szCs w:val="24"/>
        </w:rPr>
      </w:pPr>
    </w:p>
    <w:p w:rsidR="00F7669B" w:rsidRPr="00C261BE" w:rsidRDefault="00F7669B">
      <w:pPr>
        <w:spacing w:line="480" w:lineRule="auto"/>
        <w:rPr>
          <w:rFonts w:ascii="Times New Roman" w:hAnsi="Times New Roman"/>
          <w:b/>
          <w:bCs/>
          <w:sz w:val="24"/>
          <w:szCs w:val="24"/>
        </w:rPr>
      </w:pPr>
    </w:p>
    <w:p w:rsidR="002E3B3C" w:rsidRPr="00C261BE" w:rsidRDefault="002E3B3C">
      <w:pPr>
        <w:spacing w:line="480" w:lineRule="auto"/>
        <w:rPr>
          <w:rFonts w:ascii="Times New Roman" w:hAnsi="Times New Roman"/>
          <w:b/>
          <w:bCs/>
          <w:sz w:val="24"/>
          <w:szCs w:val="24"/>
        </w:rPr>
      </w:pPr>
    </w:p>
    <w:p w:rsidR="002E3B3C" w:rsidRPr="00C261BE" w:rsidRDefault="002E3B3C">
      <w:pPr>
        <w:spacing w:line="480" w:lineRule="auto"/>
        <w:rPr>
          <w:rFonts w:ascii="Times New Roman" w:hAnsi="Times New Roman"/>
          <w:b/>
          <w:bCs/>
          <w:sz w:val="24"/>
          <w:szCs w:val="24"/>
        </w:rPr>
      </w:pPr>
    </w:p>
    <w:p w:rsidR="002E3B3C" w:rsidRPr="00C261BE" w:rsidRDefault="002E3B3C">
      <w:pPr>
        <w:spacing w:line="480" w:lineRule="auto"/>
        <w:rPr>
          <w:rFonts w:ascii="Times New Roman" w:hAnsi="Times New Roman"/>
          <w:b/>
          <w:bCs/>
          <w:sz w:val="24"/>
          <w:szCs w:val="24"/>
        </w:rPr>
      </w:pPr>
    </w:p>
    <w:p w:rsidR="002E3B3C" w:rsidRPr="00C261BE" w:rsidRDefault="002E3B3C">
      <w:pPr>
        <w:spacing w:line="480" w:lineRule="auto"/>
        <w:rPr>
          <w:rFonts w:ascii="Times New Roman" w:hAnsi="Times New Roman"/>
          <w:b/>
          <w:bCs/>
          <w:sz w:val="24"/>
          <w:szCs w:val="24"/>
        </w:rPr>
      </w:pPr>
    </w:p>
    <w:p w:rsidR="002E3B3C" w:rsidRPr="00C261BE" w:rsidRDefault="002E3B3C">
      <w:pPr>
        <w:spacing w:line="480" w:lineRule="auto"/>
        <w:rPr>
          <w:rFonts w:ascii="Times New Roman" w:hAnsi="Times New Roman"/>
          <w:b/>
          <w:bCs/>
          <w:sz w:val="24"/>
          <w:szCs w:val="24"/>
        </w:rPr>
      </w:pPr>
    </w:p>
    <w:p w:rsidR="002E3B3C" w:rsidRPr="00C261BE" w:rsidRDefault="002E3B3C">
      <w:pPr>
        <w:spacing w:line="480" w:lineRule="auto"/>
        <w:rPr>
          <w:rFonts w:ascii="Times New Roman" w:hAnsi="Times New Roman"/>
          <w:b/>
          <w:bCs/>
          <w:sz w:val="24"/>
          <w:szCs w:val="24"/>
        </w:rPr>
      </w:pPr>
    </w:p>
    <w:p w:rsidR="00F7669B" w:rsidRPr="00C261BE" w:rsidRDefault="00F7669B" w:rsidP="002E3B3C">
      <w:pPr>
        <w:spacing w:line="480" w:lineRule="auto"/>
        <w:rPr>
          <w:rFonts w:ascii="Times New Roman" w:hAnsi="Times New Roman"/>
          <w:b/>
          <w:bCs/>
          <w:sz w:val="24"/>
          <w:szCs w:val="24"/>
        </w:rPr>
      </w:pPr>
    </w:p>
    <w:p w:rsidR="00F7669B" w:rsidRPr="00C261BE" w:rsidRDefault="002E3B3C" w:rsidP="002E3B3C">
      <w:pPr>
        <w:pStyle w:val="Heading1"/>
        <w:jc w:val="center"/>
        <w:rPr>
          <w:szCs w:val="24"/>
        </w:rPr>
      </w:pPr>
      <w:bookmarkStart w:id="67" w:name="_Toc191374282"/>
      <w:r w:rsidRPr="00C261BE">
        <w:rPr>
          <w:szCs w:val="24"/>
        </w:rPr>
        <w:lastRenderedPageBreak/>
        <w:t>BIBLIOGRAPHY</w:t>
      </w:r>
      <w:bookmarkEnd w:id="67"/>
    </w:p>
    <w:p w:rsidR="002E3B3C" w:rsidRPr="00C261BE" w:rsidRDefault="002E3B3C" w:rsidP="002E3B3C">
      <w:pPr>
        <w:pStyle w:val="Heading1"/>
        <w:jc w:val="center"/>
        <w:rPr>
          <w:szCs w:val="24"/>
        </w:rPr>
      </w:pP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Adebayo, A. (2006). Policing and the Nigerian state: Policies, structure, and performance. Lagos: Spectrum Books.</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Adebayo, T., &amp; Ogunsola, T. (2019). Workplace conditions and employee productivity: A focus on law enforcement. African Journal of Business and Management, 8(2), 112-128.</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Afolabi, O. (2020). Organizational behavior and job performance: A study of public sector employees. International Journal of Human Resource Management, 15(4), 211-229.</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Ajayi, J. (2021). Bureaucratic inefficiencies and their impact on law enforcement agencies in Nigeria. Journal of Public Administration Research, 9(3), 45-67.</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Amadi, K. (2019). Reforms in the Nigerian Police Force: A critical assessment. Nigerian Journal of Criminology, 10(1), 89-102..Bakker, A. B., &amp; Demerouti, E. (2007). The Job Demands-Resources model: State of the art. Journal of Managerial Psychology, 22(3), 309-328.</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Bakker, A. B., Demerouti, E., &amp; Sanz-Vergel, A. I. (2014). Burnout and work engagement: The JD-R approach. Annual Review of Organizational Psychology and Organizational Behavior, 1(1), 389-411.</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Bello, M., &amp; Hassan, A. (2021). The impact of COVID-19 on workplace safety and performance in Nigeria. West African Journal of Social Sciences, 7(2), 134-152.</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Demerouti, E., Bakker, A. B., Nachreiner, F., &amp; Schaufeli, W. B. (2001). The Job Demands-Resources model of burnout. Journal of Applied Psychology, 86(3), 499–512. https://doi.org/10.1037/0021-9010.86.3.499</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Eke, O. (2021). The Nigerian Police Force: Historical development and challenges. African Journal of Security Studies, 6(2), 56-75.</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Federal Republic of Nigeria. (1963). The Constitution of Nigeria. Lagos: Federal Government Press.</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Federal Republic of Nigeria. (1979). The Constitution of Nigeria. Abuja: Federal Government Press.</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Federal Republic of Nigeria. (1999). The Constitution of Nigeria. Abuja: Federal Government Press.</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Herzberg, F. (1959). The motivation to work. New York: John Wiley &amp; Sons.</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Karimu, A. (2015). Effects of the Nigeria Police Force personnel welfare condition on performance. Journal of Public Administration and Governance, 7(1), 45–60.</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Nwosu, B. (2022). Economic instability and policing in Nigeria. Journal of Public Policy and Governance, 10(1), 78-92.</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lastRenderedPageBreak/>
        <w:t>Okeke, P. (2015). The evolution of policing in Nigeria: A historical analysis. Nigerian Journal of Security and Development, 8(2), 90-110.</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Okoli, F. (2020). Stress and mental health in Nigerian law enforcement agencies. International Journal of Police Studies, 9(1), 55-78.</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Olusola, O. (2014). Nigeria Police performance in crime prevention and control: An assessment. African Journal of Criminology and Security Studies, 6(3), 78–95.</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Reiner, R. (2010). The politics of the police (4th ed.). Oxford: Oxford University Press.</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Robbins, S. P., &amp; Judge, T. A. (2019). Organizational behavior (18th ed.). New York: Pearson.</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Schaufeli, W. B., &amp; Bakker, A. B. (2004). Job demands, job resources, and their relationship with burnout and engagement. Journal of Organizational Behavior, 25(3), 293-315.</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Schaufeli, W. B., &amp; Taris, T. W. (2014). A critical review of the Job Demands-Resources model: Implications for improving work and health. In Bridging Occupational, Organizational, and Public Health (pp. 43-68). Springer.</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Udo, I. (2022). The role of infrastructure in police efficiency in Nigeria. African Journal of Public Administration, 11(1), 60-78.</w:t>
      </w:r>
    </w:p>
    <w:p w:rsidR="00F7669B" w:rsidRPr="00C261BE" w:rsidRDefault="00835E47">
      <w:pPr>
        <w:spacing w:line="240" w:lineRule="auto"/>
        <w:ind w:left="889" w:hanging="889"/>
        <w:jc w:val="both"/>
        <w:rPr>
          <w:rFonts w:ascii="Times New Roman" w:hAnsi="Times New Roman"/>
          <w:sz w:val="24"/>
          <w:szCs w:val="24"/>
        </w:rPr>
      </w:pPr>
      <w:r w:rsidRPr="00C261BE">
        <w:rPr>
          <w:rFonts w:ascii="Times New Roman" w:hAnsi="Times New Roman"/>
          <w:sz w:val="24"/>
          <w:szCs w:val="24"/>
        </w:rPr>
        <w:t>Uzor, C., Adegbite, T., &amp; Mohammed, S. (2024). Impact of job satisfaction on personal growth in Nigeria Police Force. Journal of Organizational Psychology and Development, 12(1), 55–72.</w:t>
      </w:r>
    </w:p>
    <w:p w:rsidR="00F7669B" w:rsidRPr="00C261BE" w:rsidRDefault="00F7669B">
      <w:pPr>
        <w:spacing w:line="240" w:lineRule="auto"/>
        <w:jc w:val="both"/>
        <w:rPr>
          <w:rFonts w:ascii="Times New Roman" w:hAnsi="Times New Roman"/>
          <w:sz w:val="24"/>
          <w:szCs w:val="24"/>
        </w:rPr>
      </w:pPr>
    </w:p>
    <w:p w:rsidR="00F7669B" w:rsidRPr="00C261BE" w:rsidRDefault="00F7669B">
      <w:pPr>
        <w:spacing w:line="240" w:lineRule="auto"/>
        <w:jc w:val="both"/>
        <w:rPr>
          <w:rFonts w:ascii="Times New Roman" w:hAnsi="Times New Roman"/>
          <w:sz w:val="24"/>
          <w:szCs w:val="24"/>
        </w:rPr>
      </w:pPr>
    </w:p>
    <w:p w:rsidR="00F7669B" w:rsidRPr="00C261BE" w:rsidRDefault="00F7669B">
      <w:pPr>
        <w:spacing w:line="240" w:lineRule="auto"/>
        <w:jc w:val="both"/>
        <w:rPr>
          <w:rFonts w:ascii="Times New Roman" w:hAnsi="Times New Roman"/>
          <w:sz w:val="24"/>
          <w:szCs w:val="24"/>
        </w:rPr>
      </w:pPr>
    </w:p>
    <w:p w:rsidR="00F7669B" w:rsidRPr="00C261BE" w:rsidRDefault="00F7669B">
      <w:pPr>
        <w:spacing w:line="240" w:lineRule="auto"/>
        <w:jc w:val="both"/>
        <w:rPr>
          <w:rFonts w:ascii="Times New Roman" w:hAnsi="Times New Roman"/>
          <w:sz w:val="24"/>
          <w:szCs w:val="24"/>
        </w:rPr>
      </w:pPr>
    </w:p>
    <w:p w:rsidR="00F7669B" w:rsidRPr="00C261BE" w:rsidRDefault="00F7669B">
      <w:pPr>
        <w:spacing w:line="240" w:lineRule="auto"/>
        <w:jc w:val="both"/>
        <w:rPr>
          <w:rFonts w:ascii="Times New Roman" w:hAnsi="Times New Roman"/>
          <w:sz w:val="24"/>
          <w:szCs w:val="24"/>
        </w:rPr>
      </w:pPr>
    </w:p>
    <w:p w:rsidR="00F7669B" w:rsidRPr="00C261BE" w:rsidRDefault="00F7669B">
      <w:pPr>
        <w:spacing w:line="240" w:lineRule="auto"/>
        <w:jc w:val="both"/>
        <w:rPr>
          <w:rFonts w:ascii="Times New Roman" w:hAnsi="Times New Roman"/>
          <w:sz w:val="24"/>
          <w:szCs w:val="24"/>
        </w:rPr>
      </w:pPr>
    </w:p>
    <w:p w:rsidR="00F7669B" w:rsidRPr="00C261BE" w:rsidRDefault="00F7669B">
      <w:pPr>
        <w:spacing w:after="160" w:line="259" w:lineRule="auto"/>
        <w:jc w:val="center"/>
        <w:rPr>
          <w:rFonts w:ascii="Times New Roman" w:eastAsia="Calibri" w:hAnsi="Times New Roman"/>
          <w:b/>
          <w:bCs/>
          <w:kern w:val="2"/>
          <w:sz w:val="24"/>
          <w:szCs w:val="24"/>
          <w:lang w:eastAsia="en-US"/>
        </w:rPr>
      </w:pPr>
    </w:p>
    <w:p w:rsidR="00F7669B" w:rsidRPr="00C261BE" w:rsidRDefault="00F7669B">
      <w:pPr>
        <w:spacing w:after="160" w:line="259" w:lineRule="auto"/>
        <w:jc w:val="center"/>
        <w:rPr>
          <w:rFonts w:ascii="Times New Roman" w:eastAsia="Calibri" w:hAnsi="Times New Roman"/>
          <w:b/>
          <w:bCs/>
          <w:kern w:val="2"/>
          <w:sz w:val="24"/>
          <w:szCs w:val="24"/>
          <w:lang w:eastAsia="en-US"/>
        </w:rPr>
      </w:pPr>
    </w:p>
    <w:p w:rsidR="00F7669B" w:rsidRPr="00C261BE" w:rsidRDefault="00F7669B">
      <w:pPr>
        <w:spacing w:after="160" w:line="259" w:lineRule="auto"/>
        <w:rPr>
          <w:rFonts w:ascii="Times New Roman" w:eastAsia="Calibri" w:hAnsi="Times New Roman"/>
          <w:b/>
          <w:bCs/>
          <w:kern w:val="2"/>
          <w:sz w:val="24"/>
          <w:szCs w:val="24"/>
          <w:lang w:eastAsia="en-US"/>
        </w:rPr>
      </w:pPr>
    </w:p>
    <w:p w:rsidR="00F7669B" w:rsidRPr="00C261BE" w:rsidRDefault="00F7669B">
      <w:pPr>
        <w:spacing w:after="160" w:line="259" w:lineRule="auto"/>
        <w:jc w:val="center"/>
        <w:rPr>
          <w:rFonts w:ascii="Times New Roman" w:eastAsia="Calibri" w:hAnsi="Times New Roman"/>
          <w:b/>
          <w:bCs/>
          <w:kern w:val="2"/>
          <w:sz w:val="24"/>
          <w:szCs w:val="24"/>
          <w:lang w:eastAsia="en-US"/>
        </w:rPr>
      </w:pPr>
    </w:p>
    <w:p w:rsidR="002E3B3C" w:rsidRPr="00C261BE" w:rsidRDefault="002E3B3C">
      <w:pPr>
        <w:spacing w:after="160" w:line="259" w:lineRule="auto"/>
        <w:jc w:val="center"/>
        <w:rPr>
          <w:rFonts w:ascii="Times New Roman" w:eastAsia="Calibri" w:hAnsi="Times New Roman"/>
          <w:b/>
          <w:bCs/>
          <w:kern w:val="2"/>
          <w:sz w:val="24"/>
          <w:szCs w:val="24"/>
          <w:lang w:eastAsia="en-US"/>
        </w:rPr>
      </w:pPr>
    </w:p>
    <w:p w:rsidR="002E3B3C" w:rsidRPr="00C261BE" w:rsidRDefault="002E3B3C">
      <w:pPr>
        <w:spacing w:after="160" w:line="259" w:lineRule="auto"/>
        <w:jc w:val="center"/>
        <w:rPr>
          <w:rFonts w:ascii="Times New Roman" w:eastAsia="Calibri" w:hAnsi="Times New Roman"/>
          <w:b/>
          <w:bCs/>
          <w:kern w:val="2"/>
          <w:sz w:val="24"/>
          <w:szCs w:val="24"/>
          <w:lang w:eastAsia="en-US"/>
        </w:rPr>
      </w:pPr>
    </w:p>
    <w:p w:rsidR="00F7669B" w:rsidRPr="00C261BE" w:rsidRDefault="00F7669B">
      <w:pPr>
        <w:spacing w:after="160" w:line="259" w:lineRule="auto"/>
        <w:jc w:val="center"/>
        <w:rPr>
          <w:rFonts w:ascii="Times New Roman" w:eastAsia="Calibri" w:hAnsi="Times New Roman"/>
          <w:b/>
          <w:bCs/>
          <w:kern w:val="2"/>
          <w:sz w:val="24"/>
          <w:szCs w:val="24"/>
          <w:lang w:eastAsia="en-US"/>
        </w:rPr>
      </w:pPr>
    </w:p>
    <w:p w:rsidR="00F7669B" w:rsidRPr="00C261BE" w:rsidRDefault="002E3B3C" w:rsidP="002E3B3C">
      <w:pPr>
        <w:pStyle w:val="Heading1"/>
        <w:jc w:val="center"/>
        <w:rPr>
          <w:szCs w:val="24"/>
        </w:rPr>
      </w:pPr>
      <w:bookmarkStart w:id="68" w:name="_Toc191374283"/>
      <w:r w:rsidRPr="00C261BE">
        <w:rPr>
          <w:szCs w:val="24"/>
          <w:lang w:eastAsia="en-US"/>
        </w:rPr>
        <w:lastRenderedPageBreak/>
        <w:t>APPENDIX I</w:t>
      </w:r>
      <w:bookmarkEnd w:id="68"/>
    </w:p>
    <w:p w:rsidR="00F7669B" w:rsidRPr="00C261BE" w:rsidRDefault="00F7669B">
      <w:pPr>
        <w:spacing w:after="160" w:line="259" w:lineRule="auto"/>
        <w:jc w:val="center"/>
        <w:rPr>
          <w:rFonts w:ascii="Times New Roman" w:hAnsi="Times New Roman"/>
          <w:b/>
          <w:bCs/>
          <w:sz w:val="24"/>
          <w:szCs w:val="24"/>
        </w:rPr>
      </w:pPr>
    </w:p>
    <w:p w:rsidR="00F7669B" w:rsidRPr="00C261BE" w:rsidRDefault="00835E47">
      <w:pPr>
        <w:spacing w:after="160" w:line="240" w:lineRule="auto"/>
        <w:ind w:firstLine="5040"/>
        <w:rPr>
          <w:rFonts w:ascii="Times New Roman" w:hAnsi="Times New Roman"/>
          <w:b/>
          <w:bCs/>
          <w:sz w:val="24"/>
          <w:szCs w:val="24"/>
        </w:rPr>
      </w:pPr>
      <w:r w:rsidRPr="00C261BE">
        <w:rPr>
          <w:rFonts w:ascii="Times New Roman" w:eastAsia="Calibri" w:hAnsi="Times New Roman"/>
          <w:kern w:val="2"/>
          <w:sz w:val="24"/>
          <w:szCs w:val="24"/>
          <w:lang w:eastAsia="en-US"/>
        </w:rPr>
        <w:t>Department of Public Administration,</w:t>
      </w:r>
    </w:p>
    <w:p w:rsidR="00F7669B" w:rsidRPr="00C261BE" w:rsidRDefault="00EE2952">
      <w:pPr>
        <w:spacing w:after="160" w:line="240" w:lineRule="auto"/>
        <w:ind w:firstLine="5040"/>
        <w:rPr>
          <w:rFonts w:ascii="Times New Roman" w:hAnsi="Times New Roman"/>
          <w:b/>
          <w:bCs/>
          <w:sz w:val="24"/>
          <w:szCs w:val="24"/>
        </w:rPr>
      </w:pPr>
      <w:r w:rsidRPr="00C261BE">
        <w:rPr>
          <w:rFonts w:ascii="Times New Roman" w:eastAsia="Calibri" w:hAnsi="Times New Roman"/>
          <w:kern w:val="2"/>
          <w:sz w:val="24"/>
          <w:szCs w:val="24"/>
          <w:lang w:eastAsia="en-US"/>
        </w:rPr>
        <w:t>School Of Management Science</w:t>
      </w:r>
      <w:r w:rsidR="00835E47" w:rsidRPr="00C261BE">
        <w:rPr>
          <w:rFonts w:ascii="Times New Roman" w:eastAsia="Calibri" w:hAnsi="Times New Roman"/>
          <w:kern w:val="2"/>
          <w:sz w:val="24"/>
          <w:szCs w:val="24"/>
          <w:lang w:eastAsia="en-US"/>
        </w:rPr>
        <w:t>,</w:t>
      </w:r>
    </w:p>
    <w:p w:rsidR="00F7669B" w:rsidRPr="00C261BE" w:rsidRDefault="00EE2952">
      <w:pPr>
        <w:spacing w:after="160" w:line="240" w:lineRule="auto"/>
        <w:ind w:firstLine="5040"/>
        <w:rPr>
          <w:rFonts w:ascii="Times New Roman" w:hAnsi="Times New Roman"/>
          <w:b/>
          <w:bCs/>
          <w:sz w:val="24"/>
          <w:szCs w:val="24"/>
        </w:rPr>
      </w:pPr>
      <w:r w:rsidRPr="00C261BE">
        <w:rPr>
          <w:rFonts w:ascii="Times New Roman" w:eastAsia="Calibri" w:hAnsi="Times New Roman"/>
          <w:kern w:val="2"/>
          <w:sz w:val="24"/>
          <w:szCs w:val="24"/>
          <w:lang w:eastAsia="en-US"/>
        </w:rPr>
        <w:t>Gombe State Polytechnic Bajoga</w:t>
      </w:r>
    </w:p>
    <w:p w:rsidR="00F7669B" w:rsidRPr="00C261BE" w:rsidRDefault="00EE2952">
      <w:pPr>
        <w:spacing w:after="160" w:line="240" w:lineRule="auto"/>
        <w:ind w:firstLine="5040"/>
        <w:rPr>
          <w:rFonts w:ascii="Times New Roman" w:hAnsi="Times New Roman"/>
          <w:b/>
          <w:bCs/>
          <w:sz w:val="24"/>
          <w:szCs w:val="24"/>
        </w:rPr>
      </w:pPr>
      <w:r w:rsidRPr="00C261BE">
        <w:rPr>
          <w:rFonts w:ascii="Times New Roman" w:eastAsia="Calibri" w:hAnsi="Times New Roman"/>
          <w:kern w:val="2"/>
          <w:sz w:val="24"/>
          <w:szCs w:val="24"/>
          <w:lang w:eastAsia="en-US"/>
        </w:rPr>
        <w:t>P.M.B 190</w:t>
      </w:r>
      <w:r w:rsidR="00835E47" w:rsidRPr="00C261BE">
        <w:rPr>
          <w:rFonts w:ascii="Times New Roman" w:eastAsia="Calibri" w:hAnsi="Times New Roman"/>
          <w:kern w:val="2"/>
          <w:sz w:val="24"/>
          <w:szCs w:val="24"/>
          <w:lang w:eastAsia="en-US"/>
        </w:rPr>
        <w:t>,</w:t>
      </w:r>
    </w:p>
    <w:p w:rsidR="00F7669B" w:rsidRPr="00C261BE" w:rsidRDefault="00835E47">
      <w:pPr>
        <w:spacing w:after="160" w:line="240" w:lineRule="auto"/>
        <w:ind w:firstLine="5040"/>
        <w:rPr>
          <w:rFonts w:ascii="Times New Roman" w:hAnsi="Times New Roman"/>
          <w:b/>
          <w:bCs/>
          <w:sz w:val="24"/>
          <w:szCs w:val="24"/>
        </w:rPr>
      </w:pPr>
      <w:r w:rsidRPr="00C261BE">
        <w:rPr>
          <w:rFonts w:ascii="Times New Roman" w:eastAsia="Calibri" w:hAnsi="Times New Roman"/>
          <w:kern w:val="2"/>
          <w:sz w:val="24"/>
          <w:szCs w:val="24"/>
          <w:lang w:eastAsia="en-US"/>
        </w:rPr>
        <w:t>Gombe State.</w:t>
      </w:r>
    </w:p>
    <w:p w:rsidR="00F7669B" w:rsidRPr="00C261BE" w:rsidRDefault="00282ABF">
      <w:pPr>
        <w:spacing w:after="160" w:line="240" w:lineRule="auto"/>
        <w:ind w:firstLine="5040"/>
        <w:rPr>
          <w:rFonts w:ascii="Times New Roman" w:hAnsi="Times New Roman"/>
          <w:b/>
          <w:bCs/>
          <w:sz w:val="24"/>
          <w:szCs w:val="24"/>
        </w:rPr>
      </w:pPr>
      <w:r w:rsidRPr="00C261BE">
        <w:rPr>
          <w:rFonts w:ascii="Times New Roman" w:eastAsia="Calibri" w:hAnsi="Times New Roman"/>
          <w:kern w:val="2"/>
          <w:sz w:val="24"/>
          <w:szCs w:val="24"/>
          <w:lang w:eastAsia="en-US"/>
        </w:rPr>
        <w:t>10th July</w:t>
      </w:r>
      <w:r w:rsidR="00835E47" w:rsidRPr="00C261BE">
        <w:rPr>
          <w:rFonts w:ascii="Times New Roman" w:eastAsia="Calibri" w:hAnsi="Times New Roman"/>
          <w:kern w:val="2"/>
          <w:sz w:val="24"/>
          <w:szCs w:val="24"/>
          <w:lang w:eastAsia="en-US"/>
        </w:rPr>
        <w:t>, 2025.</w:t>
      </w:r>
    </w:p>
    <w:p w:rsidR="00F7669B" w:rsidRPr="00C261BE" w:rsidRDefault="00F7669B">
      <w:pPr>
        <w:spacing w:after="160" w:line="259" w:lineRule="auto"/>
        <w:jc w:val="right"/>
        <w:rPr>
          <w:rFonts w:ascii="Times New Roman" w:hAnsi="Times New Roman"/>
          <w:b/>
          <w:bCs/>
          <w:sz w:val="24"/>
          <w:szCs w:val="24"/>
        </w:rPr>
      </w:pPr>
    </w:p>
    <w:p w:rsidR="00F7669B" w:rsidRPr="00C261BE" w:rsidRDefault="00835E47">
      <w:pPr>
        <w:spacing w:after="160"/>
        <w:jc w:val="both"/>
        <w:rPr>
          <w:rFonts w:ascii="Times New Roman" w:eastAsia="Calibri" w:hAnsi="Times New Roman"/>
          <w:kern w:val="2"/>
          <w:sz w:val="24"/>
          <w:szCs w:val="24"/>
          <w:lang w:eastAsia="en-US"/>
        </w:rPr>
      </w:pPr>
      <w:r w:rsidRPr="00C261BE">
        <w:rPr>
          <w:rFonts w:ascii="Times New Roman" w:eastAsia="Calibri" w:hAnsi="Times New Roman"/>
          <w:kern w:val="2"/>
          <w:sz w:val="24"/>
          <w:szCs w:val="24"/>
          <w:lang w:eastAsia="en-US"/>
        </w:rPr>
        <w:t xml:space="preserve">Nigerian Police Force Headquarters, </w:t>
      </w:r>
    </w:p>
    <w:p w:rsidR="00F7669B" w:rsidRPr="00C261BE" w:rsidRDefault="00835E47">
      <w:pPr>
        <w:spacing w:after="160"/>
        <w:jc w:val="both"/>
        <w:rPr>
          <w:rFonts w:ascii="Times New Roman" w:eastAsia="Calibri" w:hAnsi="Times New Roman"/>
          <w:kern w:val="2"/>
          <w:sz w:val="24"/>
          <w:szCs w:val="24"/>
          <w:lang w:eastAsia="en-US"/>
        </w:rPr>
      </w:pPr>
      <w:r w:rsidRPr="00C261BE">
        <w:rPr>
          <w:rFonts w:ascii="Times New Roman" w:eastAsia="Calibri" w:hAnsi="Times New Roman"/>
          <w:kern w:val="2"/>
          <w:sz w:val="24"/>
          <w:szCs w:val="24"/>
          <w:lang w:eastAsia="en-US"/>
        </w:rPr>
        <w:t>Gombe,</w:t>
      </w:r>
    </w:p>
    <w:p w:rsidR="00F7669B" w:rsidRPr="00C261BE" w:rsidRDefault="00835E47">
      <w:pPr>
        <w:spacing w:after="160"/>
        <w:jc w:val="both"/>
        <w:rPr>
          <w:rFonts w:ascii="Times New Roman" w:eastAsia="Calibri" w:hAnsi="Times New Roman"/>
          <w:kern w:val="2"/>
          <w:sz w:val="24"/>
          <w:szCs w:val="24"/>
          <w:lang w:eastAsia="en-US"/>
        </w:rPr>
      </w:pPr>
      <w:r w:rsidRPr="00C261BE">
        <w:rPr>
          <w:rFonts w:ascii="Times New Roman" w:eastAsia="Calibri" w:hAnsi="Times New Roman"/>
          <w:kern w:val="2"/>
          <w:sz w:val="24"/>
          <w:szCs w:val="24"/>
          <w:lang w:eastAsia="en-US"/>
        </w:rPr>
        <w:t>Gombe State</w:t>
      </w:r>
    </w:p>
    <w:p w:rsidR="00F7669B" w:rsidRPr="00C261BE" w:rsidRDefault="00835E47">
      <w:pPr>
        <w:spacing w:after="160"/>
        <w:jc w:val="both"/>
        <w:rPr>
          <w:rFonts w:ascii="Times New Roman" w:hAnsi="Times New Roman"/>
          <w:b/>
          <w:bCs/>
          <w:sz w:val="24"/>
          <w:szCs w:val="24"/>
        </w:rPr>
      </w:pPr>
      <w:r w:rsidRPr="00C261BE">
        <w:rPr>
          <w:rFonts w:ascii="Times New Roman" w:eastAsia="Calibri" w:hAnsi="Times New Roman"/>
          <w:kern w:val="2"/>
          <w:sz w:val="24"/>
          <w:szCs w:val="24"/>
          <w:lang w:eastAsia="en-US"/>
        </w:rPr>
        <w:t>Dear Respondents,</w:t>
      </w:r>
    </w:p>
    <w:p w:rsidR="00F7669B" w:rsidRPr="00C261BE" w:rsidRDefault="00835E47">
      <w:pPr>
        <w:spacing w:after="160" w:line="360" w:lineRule="auto"/>
        <w:jc w:val="center"/>
        <w:rPr>
          <w:rFonts w:ascii="Times New Roman" w:hAnsi="Times New Roman"/>
          <w:b/>
          <w:bCs/>
          <w:sz w:val="24"/>
          <w:szCs w:val="24"/>
        </w:rPr>
      </w:pPr>
      <w:r w:rsidRPr="00C261BE">
        <w:rPr>
          <w:rFonts w:ascii="Times New Roman" w:eastAsia="Calibri" w:hAnsi="Times New Roman"/>
          <w:b/>
          <w:bCs/>
          <w:kern w:val="2"/>
          <w:sz w:val="24"/>
          <w:szCs w:val="24"/>
          <w:lang w:eastAsia="en-US"/>
        </w:rPr>
        <w:t>REQUEST FOR QUESTIONAIRE</w:t>
      </w:r>
    </w:p>
    <w:p w:rsidR="00F7669B" w:rsidRPr="00C261BE" w:rsidRDefault="00386A02">
      <w:pPr>
        <w:spacing w:after="160" w:line="360" w:lineRule="auto"/>
        <w:jc w:val="both"/>
        <w:rPr>
          <w:rFonts w:ascii="Times New Roman" w:hAnsi="Times New Roman"/>
          <w:b/>
          <w:bCs/>
          <w:sz w:val="24"/>
          <w:szCs w:val="24"/>
        </w:rPr>
      </w:pPr>
      <w:r>
        <w:rPr>
          <w:rFonts w:ascii="Times New Roman" w:eastAsia="Calibri" w:hAnsi="Times New Roman"/>
          <w:kern w:val="2"/>
          <w:sz w:val="24"/>
          <w:szCs w:val="24"/>
          <w:lang w:eastAsia="en-US"/>
        </w:rPr>
        <w:t>I  Maryam Abubakr</w:t>
      </w:r>
      <w:r w:rsidR="00835E47" w:rsidRPr="00C261BE">
        <w:rPr>
          <w:rFonts w:ascii="Times New Roman" w:eastAsia="Calibri" w:hAnsi="Times New Roman"/>
          <w:kern w:val="2"/>
          <w:sz w:val="24"/>
          <w:szCs w:val="24"/>
          <w:lang w:eastAsia="en-US"/>
        </w:rPr>
        <w:t xml:space="preserve">  student of the above named department, undertaking a research project entitled </w:t>
      </w:r>
      <w:r w:rsidR="00835E47" w:rsidRPr="00C261BE">
        <w:rPr>
          <w:rFonts w:ascii="Times New Roman" w:eastAsia="Calibri" w:hAnsi="Times New Roman"/>
          <w:b/>
          <w:bCs/>
          <w:kern w:val="2"/>
          <w:sz w:val="24"/>
          <w:szCs w:val="24"/>
          <w:lang w:eastAsia="en-US"/>
        </w:rPr>
        <w:t>“</w:t>
      </w:r>
      <w:r w:rsidR="00835E47" w:rsidRPr="00C261BE">
        <w:rPr>
          <w:rFonts w:eastAsia="Calibri" w:hAnsi="Times New Roman"/>
          <w:b/>
          <w:bCs/>
          <w:kern w:val="2"/>
          <w:sz w:val="24"/>
          <w:szCs w:val="24"/>
          <w:lang w:eastAsia="en-US"/>
        </w:rPr>
        <w:t xml:space="preserve">The Impact of Work Environment on Workers Performance in </w:t>
      </w:r>
      <w:r w:rsidR="00835E47" w:rsidRPr="00C261BE">
        <w:rPr>
          <w:rFonts w:ascii="Times New Roman" w:hAnsi="Times New Roman"/>
          <w:b/>
          <w:bCs/>
          <w:sz w:val="24"/>
          <w:szCs w:val="24"/>
        </w:rPr>
        <w:t>Nigerian Police Headquarters, Gombe</w:t>
      </w:r>
      <w:r w:rsidR="00835E47" w:rsidRPr="00C261BE">
        <w:rPr>
          <w:rFonts w:eastAsia="Calibri" w:hAnsi="Times New Roman"/>
          <w:b/>
          <w:bCs/>
          <w:kern w:val="2"/>
          <w:sz w:val="24"/>
          <w:szCs w:val="24"/>
          <w:lang w:eastAsia="en-US"/>
        </w:rPr>
        <w:t>"</w:t>
      </w:r>
      <w:r w:rsidR="00835E47" w:rsidRPr="00C261BE">
        <w:rPr>
          <w:rFonts w:ascii="Times New Roman" w:eastAsia="Calibri" w:hAnsi="Times New Roman"/>
          <w:kern w:val="2"/>
          <w:sz w:val="24"/>
          <w:szCs w:val="24"/>
          <w:lang w:eastAsia="en-US"/>
        </w:rPr>
        <w:t>in partial fulfillment of the requi</w:t>
      </w:r>
      <w:r w:rsidR="000D728F">
        <w:rPr>
          <w:rFonts w:ascii="Times New Roman" w:eastAsia="Calibri" w:hAnsi="Times New Roman"/>
          <w:kern w:val="2"/>
          <w:sz w:val="24"/>
          <w:szCs w:val="24"/>
          <w:lang w:eastAsia="en-US"/>
        </w:rPr>
        <w:t xml:space="preserve">rements for the award of diploma </w:t>
      </w:r>
      <w:r w:rsidR="00835E47" w:rsidRPr="00C261BE">
        <w:rPr>
          <w:rFonts w:ascii="Times New Roman" w:eastAsia="Calibri" w:hAnsi="Times New Roman"/>
          <w:kern w:val="2"/>
          <w:sz w:val="24"/>
          <w:szCs w:val="24"/>
          <w:lang w:eastAsia="en-US"/>
        </w:rPr>
        <w:t xml:space="preserve">in Public Administration. You are kindly requested to provide information needed for the successful completion of the study. Any information you given will be strictly utilized for academic purposes for which it was intended. </w:t>
      </w:r>
    </w:p>
    <w:p w:rsidR="00F7669B" w:rsidRPr="00C261BE" w:rsidRDefault="00835E47">
      <w:pPr>
        <w:spacing w:after="160" w:line="259" w:lineRule="auto"/>
        <w:jc w:val="both"/>
        <w:rPr>
          <w:rFonts w:ascii="Times New Roman" w:hAnsi="Times New Roman"/>
          <w:b/>
          <w:bCs/>
          <w:sz w:val="24"/>
          <w:szCs w:val="24"/>
        </w:rPr>
      </w:pPr>
      <w:r w:rsidRPr="00C261BE">
        <w:rPr>
          <w:rFonts w:ascii="Times New Roman" w:eastAsia="Calibri" w:hAnsi="Times New Roman"/>
          <w:kern w:val="2"/>
          <w:sz w:val="24"/>
          <w:szCs w:val="24"/>
          <w:lang w:eastAsia="en-US"/>
        </w:rPr>
        <w:t>Thank you.</w:t>
      </w:r>
    </w:p>
    <w:p w:rsidR="00F7669B" w:rsidRPr="00C261BE" w:rsidRDefault="00F7669B">
      <w:pPr>
        <w:spacing w:after="160" w:line="259" w:lineRule="auto"/>
        <w:jc w:val="both"/>
        <w:rPr>
          <w:rFonts w:ascii="Times New Roman" w:hAnsi="Times New Roman"/>
          <w:b/>
          <w:bCs/>
          <w:sz w:val="24"/>
          <w:szCs w:val="24"/>
        </w:rPr>
      </w:pPr>
    </w:p>
    <w:p w:rsidR="00F7669B" w:rsidRPr="00C261BE" w:rsidRDefault="00835E47">
      <w:pPr>
        <w:spacing w:after="160" w:line="259" w:lineRule="auto"/>
        <w:jc w:val="both"/>
        <w:rPr>
          <w:rFonts w:ascii="Times New Roman" w:hAnsi="Times New Roman"/>
          <w:b/>
          <w:bCs/>
          <w:sz w:val="24"/>
          <w:szCs w:val="24"/>
        </w:rPr>
      </w:pPr>
      <w:r w:rsidRPr="00C261BE">
        <w:rPr>
          <w:rFonts w:ascii="Times New Roman" w:eastAsia="Calibri" w:hAnsi="Times New Roman"/>
          <w:kern w:val="2"/>
          <w:sz w:val="24"/>
          <w:szCs w:val="24"/>
          <w:lang w:eastAsia="en-US"/>
        </w:rPr>
        <w:t>Yours faithfully,</w:t>
      </w:r>
    </w:p>
    <w:p w:rsidR="00F7669B" w:rsidRPr="00C261BE" w:rsidRDefault="00282ABF">
      <w:pPr>
        <w:spacing w:before="100" w:beforeAutospacing="1" w:after="100" w:afterAutospacing="1" w:line="240" w:lineRule="auto"/>
        <w:outlineLvl w:val="2"/>
        <w:rPr>
          <w:rFonts w:ascii="Times New Roman" w:hAnsi="Times New Roman"/>
          <w:b/>
          <w:bCs/>
          <w:sz w:val="24"/>
          <w:szCs w:val="24"/>
        </w:rPr>
      </w:pPr>
      <w:r w:rsidRPr="00C261BE">
        <w:rPr>
          <w:rFonts w:ascii="Times New Roman" w:eastAsia="Times New Roman" w:hAnsi="Times New Roman"/>
          <w:caps/>
          <w:sz w:val="24"/>
          <w:szCs w:val="24"/>
          <w:lang w:eastAsia="en-US"/>
        </w:rPr>
        <w:t>ND/PAD/23/0</w:t>
      </w:r>
      <w:r w:rsidR="00C7153E">
        <w:rPr>
          <w:rFonts w:ascii="Times New Roman" w:eastAsia="Times New Roman" w:hAnsi="Times New Roman"/>
          <w:caps/>
          <w:sz w:val="24"/>
          <w:szCs w:val="24"/>
          <w:lang w:eastAsia="en-US"/>
        </w:rPr>
        <w:t>34</w:t>
      </w:r>
      <w:bookmarkStart w:id="69" w:name="_GoBack"/>
      <w:bookmarkEnd w:id="69"/>
    </w:p>
    <w:p w:rsidR="00F7669B" w:rsidRPr="00C261BE" w:rsidRDefault="00F7669B">
      <w:pPr>
        <w:spacing w:line="480" w:lineRule="auto"/>
        <w:jc w:val="both"/>
        <w:rPr>
          <w:rFonts w:ascii="Times New Roman" w:hAnsi="Times New Roman"/>
          <w:b/>
          <w:bCs/>
          <w:sz w:val="24"/>
          <w:szCs w:val="24"/>
        </w:rPr>
      </w:pPr>
    </w:p>
    <w:p w:rsidR="00F7669B" w:rsidRPr="00C261BE" w:rsidRDefault="00F7669B">
      <w:pPr>
        <w:spacing w:line="480" w:lineRule="auto"/>
        <w:jc w:val="both"/>
        <w:rPr>
          <w:rFonts w:ascii="Times New Roman" w:hAnsi="Times New Roman"/>
          <w:b/>
          <w:bCs/>
          <w:sz w:val="24"/>
          <w:szCs w:val="24"/>
        </w:rPr>
      </w:pPr>
    </w:p>
    <w:p w:rsidR="00E25C25" w:rsidRDefault="00E25C25">
      <w:pPr>
        <w:spacing w:line="360" w:lineRule="auto"/>
        <w:jc w:val="center"/>
        <w:rPr>
          <w:rFonts w:ascii="Times New Roman" w:hAnsi="Times New Roman"/>
          <w:b/>
          <w:bCs/>
          <w:sz w:val="24"/>
          <w:szCs w:val="24"/>
        </w:rPr>
      </w:pPr>
    </w:p>
    <w:p w:rsidR="00F7669B" w:rsidRPr="00C261BE" w:rsidRDefault="00835E47">
      <w:pPr>
        <w:spacing w:line="360" w:lineRule="auto"/>
        <w:jc w:val="center"/>
        <w:rPr>
          <w:rFonts w:ascii="Times New Roman" w:hAnsi="Times New Roman"/>
          <w:b/>
          <w:bCs/>
          <w:sz w:val="24"/>
          <w:szCs w:val="24"/>
        </w:rPr>
      </w:pPr>
      <w:r w:rsidRPr="00C261BE">
        <w:rPr>
          <w:rFonts w:ascii="Times New Roman" w:hAnsi="Times New Roman"/>
          <w:b/>
          <w:bCs/>
          <w:sz w:val="24"/>
          <w:szCs w:val="24"/>
        </w:rPr>
        <w:lastRenderedPageBreak/>
        <w:t>Appendix II</w:t>
      </w:r>
    </w:p>
    <w:p w:rsidR="00F7669B" w:rsidRPr="00C261BE" w:rsidRDefault="00835E47">
      <w:pPr>
        <w:spacing w:line="360" w:lineRule="auto"/>
        <w:jc w:val="center"/>
        <w:rPr>
          <w:rFonts w:ascii="Times New Roman" w:hAnsi="Times New Roman"/>
          <w:sz w:val="24"/>
          <w:szCs w:val="24"/>
        </w:rPr>
      </w:pPr>
      <w:r w:rsidRPr="00C261BE">
        <w:rPr>
          <w:rFonts w:ascii="Times New Roman" w:hAnsi="Times New Roman"/>
          <w:b/>
          <w:bCs/>
          <w:sz w:val="24"/>
          <w:szCs w:val="24"/>
        </w:rPr>
        <w:t>QUESTIONNAIRE ON THE IMPACT OF WORK ENVIRONMENT ON POLICE PERFORMANCE</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This questionnaire aims to assess the impact of the work environment on police performance at the Nigerian Police Force Headquarters, Gombe. Your responses will be treated with confidentiality and used solely for academic purposes. Kindly indicate your level of agreement by selecting the appropriate option.</w:t>
      </w:r>
    </w:p>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Thank you for your time and cooperation.</w:t>
      </w:r>
    </w:p>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SECTION A: DEMOGRAPHIC INFORMATION</w:t>
      </w:r>
    </w:p>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(Please tick [✓] the appropriate box)</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1. Gender: ☐ Male ☐ Female</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2. Age Range: ☐ 18-25 ☐ 26-35 ☐ 36-45 ☐ 46 and above</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3. Rank: ☐ Constable ☐ Sergeant ☐ Inspector ☐ Higher Officer</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4. Years of Service: ☐ 0-5 years ☐ 6-10 years ☐ 11-15 years ☐ 16 years and above</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 xml:space="preserve">5. Department: ☐ Criminal Investigation ☐ Traffic Unit ☐ Administration ☐ Operations ☐ </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Others (Specify) ______________________________________________________________________</w:t>
      </w:r>
    </w:p>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SECTION B: WORK ENVIRONMENT</w:t>
      </w:r>
    </w:p>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(Indicate your level of agreement) (Indicate your level of agreement by selecting one of the following options: Strongly Agree (SA), Agree (A), Disagree (D), or Strongly Disagree (SD)</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5221"/>
        <w:gridCol w:w="1071"/>
        <w:gridCol w:w="1007"/>
        <w:gridCol w:w="1038"/>
        <w:gridCol w:w="1023"/>
      </w:tblGrid>
      <w:tr w:rsidR="00F7669B" w:rsidRPr="00C261BE">
        <w:tc>
          <w:tcPr>
            <w:tcW w:w="5221"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 xml:space="preserve">Statement </w:t>
            </w:r>
          </w:p>
        </w:tc>
        <w:tc>
          <w:tcPr>
            <w:tcW w:w="1071"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SA</w:t>
            </w:r>
          </w:p>
        </w:tc>
        <w:tc>
          <w:tcPr>
            <w:tcW w:w="1007"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A</w:t>
            </w:r>
          </w:p>
        </w:tc>
        <w:tc>
          <w:tcPr>
            <w:tcW w:w="1038"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D</w:t>
            </w:r>
          </w:p>
        </w:tc>
        <w:tc>
          <w:tcPr>
            <w:tcW w:w="1023"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SD</w:t>
            </w:r>
          </w:p>
        </w:tc>
      </w:tr>
      <w:tr w:rsidR="00F7669B" w:rsidRPr="00C261BE">
        <w:tc>
          <w:tcPr>
            <w:tcW w:w="5221"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5. The physical work environment (e.g., facilities, patrol vehicles, offices) is conducive for effective policing.</w:t>
            </w:r>
          </w:p>
        </w:tc>
        <w:tc>
          <w:tcPr>
            <w:tcW w:w="1071"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r>
      <w:tr w:rsidR="00F7669B" w:rsidRPr="00C261BE">
        <w:tc>
          <w:tcPr>
            <w:tcW w:w="5221"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6. The provision of modern policing equipment enhances officer performance.</w:t>
            </w:r>
          </w:p>
        </w:tc>
        <w:tc>
          <w:tcPr>
            <w:tcW w:w="1071"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r>
      <w:tr w:rsidR="00F7669B" w:rsidRPr="00C261BE">
        <w:tc>
          <w:tcPr>
            <w:tcW w:w="5221"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7. The current level of welfare benefits (salary, allowances, healthcare) is adequate for motivation.</w:t>
            </w:r>
          </w:p>
        </w:tc>
        <w:tc>
          <w:tcPr>
            <w:tcW w:w="1071"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r>
      <w:tr w:rsidR="00F7669B" w:rsidRPr="00C261BE">
        <w:tc>
          <w:tcPr>
            <w:tcW w:w="5221" w:type="dxa"/>
            <w:tcBorders>
              <w:top w:val="single" w:sz="4" w:space="0" w:color="auto"/>
              <w:left w:val="single" w:sz="4" w:space="0" w:color="auto"/>
              <w:bottom w:val="single" w:sz="4" w:space="0" w:color="auto"/>
              <w:right w:val="single" w:sz="4" w:space="0" w:color="auto"/>
            </w:tcBorders>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8. Psychological stress from work negatively affects job performance.</w:t>
            </w:r>
          </w:p>
        </w:tc>
        <w:tc>
          <w:tcPr>
            <w:tcW w:w="1071"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Pr>
          <w:p w:rsidR="00F7669B" w:rsidRPr="00C261BE" w:rsidRDefault="00F7669B">
            <w:pPr>
              <w:spacing w:line="240" w:lineRule="auto"/>
              <w:jc w:val="both"/>
              <w:rPr>
                <w:rFonts w:ascii="Times New Roman" w:hAnsi="Times New Roman"/>
                <w:b/>
                <w:bCs/>
                <w:sz w:val="24"/>
                <w:szCs w:val="24"/>
              </w:rPr>
            </w:pPr>
          </w:p>
        </w:tc>
      </w:tr>
    </w:tbl>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SECTION C: IMPACT OF WORK ENVIRONMENT ON PERFORMANCE</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lastRenderedPageBreak/>
        <w:t>(Indicate your level of agreement by selecting one of the following options: Strongly Agree (SA), Agree (A), Disagree (D), or Strongly Disagree (SD))</w:t>
      </w:r>
    </w:p>
    <w:tbl>
      <w:tblPr>
        <w:tblW w:w="0" w:type="auto"/>
        <w:tblLook w:val="04A0"/>
      </w:tblPr>
      <w:tblGrid>
        <w:gridCol w:w="5221"/>
        <w:gridCol w:w="1071"/>
        <w:gridCol w:w="1007"/>
        <w:gridCol w:w="1038"/>
        <w:gridCol w:w="1023"/>
      </w:tblGrid>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 xml:space="preserve">Statement </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SA</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A</w:t>
            </w: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D</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SD</w:t>
            </w:r>
          </w:p>
        </w:tc>
      </w:tr>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9. My work environment significantly influences my performance.</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r>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10. The availability of sufficient manpower enhances job efficiency.</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r>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11. Welfare conditions directly affect my motivation and job satisfaction.</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r>
    </w:tbl>
    <w:p w:rsidR="00F7669B" w:rsidRPr="00C261BE" w:rsidRDefault="00F7669B">
      <w:pPr>
        <w:spacing w:line="240" w:lineRule="auto"/>
        <w:jc w:val="both"/>
        <w:rPr>
          <w:rFonts w:ascii="Times New Roman" w:hAnsi="Times New Roman"/>
          <w:b/>
          <w:bCs/>
          <w:sz w:val="24"/>
          <w:szCs w:val="24"/>
        </w:rPr>
      </w:pPr>
    </w:p>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SECTION D: CHALLENGES AND RECOMMENDATIONS</w:t>
      </w:r>
    </w:p>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(Indicate your level of agreement by selecting one of the following options: Strongly Agree (SA), Agree (A), Disagree (D), or Strongly Disagree (SD))</w:t>
      </w:r>
    </w:p>
    <w:tbl>
      <w:tblPr>
        <w:tblW w:w="0" w:type="auto"/>
        <w:tblLook w:val="04A0"/>
      </w:tblPr>
      <w:tblGrid>
        <w:gridCol w:w="5221"/>
        <w:gridCol w:w="1071"/>
        <w:gridCol w:w="1007"/>
        <w:gridCol w:w="1038"/>
        <w:gridCol w:w="1023"/>
      </w:tblGrid>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b/>
                <w:bCs/>
                <w:sz w:val="24"/>
                <w:szCs w:val="24"/>
              </w:rPr>
            </w:pPr>
            <w:r w:rsidRPr="00C261BE">
              <w:rPr>
                <w:rFonts w:ascii="Times New Roman" w:hAnsi="Times New Roman"/>
                <w:b/>
                <w:bCs/>
                <w:sz w:val="24"/>
                <w:szCs w:val="24"/>
              </w:rPr>
              <w:t xml:space="preserve">Statement </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SA</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A</w:t>
            </w: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D</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center"/>
              <w:rPr>
                <w:rFonts w:ascii="Times New Roman" w:hAnsi="Times New Roman"/>
                <w:b/>
                <w:bCs/>
                <w:sz w:val="24"/>
                <w:szCs w:val="24"/>
              </w:rPr>
            </w:pPr>
            <w:r w:rsidRPr="00C261BE">
              <w:rPr>
                <w:rFonts w:ascii="Times New Roman" w:hAnsi="Times New Roman"/>
                <w:b/>
                <w:bCs/>
                <w:sz w:val="24"/>
                <w:szCs w:val="24"/>
              </w:rPr>
              <w:t>SD</w:t>
            </w:r>
          </w:p>
        </w:tc>
      </w:tr>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12. Insufficient funding limits the availability of essential work resources.</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r>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13. Workplace stress and unfavorable working conditions affect officer morale.</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r>
      <w:tr w:rsidR="00F7669B" w:rsidRPr="00C261BE">
        <w:tc>
          <w:tcPr>
            <w:tcW w:w="5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835E47">
            <w:pPr>
              <w:spacing w:line="240" w:lineRule="auto"/>
              <w:jc w:val="both"/>
              <w:rPr>
                <w:rFonts w:ascii="Times New Roman" w:hAnsi="Times New Roman"/>
                <w:sz w:val="24"/>
                <w:szCs w:val="24"/>
              </w:rPr>
            </w:pPr>
            <w:r w:rsidRPr="00C261BE">
              <w:rPr>
                <w:rFonts w:ascii="Times New Roman" w:hAnsi="Times New Roman"/>
                <w:sz w:val="24"/>
                <w:szCs w:val="24"/>
              </w:rPr>
              <w:t>14. Improving welfare conditions will enhance police efficiency and productivity.</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669B" w:rsidRPr="00C261BE" w:rsidRDefault="00F7669B">
            <w:pPr>
              <w:spacing w:line="240" w:lineRule="auto"/>
              <w:jc w:val="both"/>
              <w:rPr>
                <w:rFonts w:ascii="Times New Roman" w:hAnsi="Times New Roman"/>
                <w:b/>
                <w:bCs/>
                <w:sz w:val="24"/>
                <w:szCs w:val="24"/>
              </w:rPr>
            </w:pPr>
          </w:p>
        </w:tc>
      </w:tr>
    </w:tbl>
    <w:p w:rsidR="00F7669B" w:rsidRPr="00C261BE" w:rsidRDefault="00F7669B">
      <w:pPr>
        <w:spacing w:line="480" w:lineRule="auto"/>
        <w:jc w:val="both"/>
        <w:rPr>
          <w:rFonts w:ascii="Times New Roman" w:hAnsi="Times New Roman"/>
          <w:b/>
          <w:bCs/>
          <w:sz w:val="24"/>
          <w:szCs w:val="24"/>
        </w:rPr>
      </w:pPr>
    </w:p>
    <w:p w:rsidR="00F7669B" w:rsidRPr="00C261BE" w:rsidRDefault="00835E47">
      <w:pPr>
        <w:spacing w:line="480" w:lineRule="auto"/>
        <w:jc w:val="both"/>
        <w:rPr>
          <w:rFonts w:ascii="Times New Roman" w:hAnsi="Times New Roman"/>
          <w:sz w:val="24"/>
          <w:szCs w:val="24"/>
        </w:rPr>
      </w:pPr>
      <w:r w:rsidRPr="00C261BE">
        <w:rPr>
          <w:rFonts w:ascii="Times New Roman" w:hAnsi="Times New Roman"/>
          <w:sz w:val="24"/>
          <w:szCs w:val="24"/>
        </w:rPr>
        <w:t>Thank You for Your Participation!</w:t>
      </w:r>
    </w:p>
    <w:p w:rsidR="00F7669B" w:rsidRPr="00C261BE" w:rsidRDefault="00F7669B">
      <w:pPr>
        <w:spacing w:line="480" w:lineRule="auto"/>
        <w:jc w:val="both"/>
        <w:rPr>
          <w:rFonts w:ascii="Times New Roman" w:hAnsi="Times New Roman"/>
          <w:b/>
          <w:bCs/>
          <w:sz w:val="24"/>
          <w:szCs w:val="24"/>
        </w:rPr>
      </w:pPr>
    </w:p>
    <w:p w:rsidR="00F7669B" w:rsidRPr="00C261BE" w:rsidRDefault="00F7669B">
      <w:pPr>
        <w:spacing w:line="480" w:lineRule="auto"/>
        <w:jc w:val="both"/>
        <w:rPr>
          <w:rFonts w:ascii="Times New Roman" w:hAnsi="Times New Roman"/>
          <w:b/>
          <w:bCs/>
          <w:sz w:val="24"/>
          <w:szCs w:val="24"/>
        </w:rPr>
      </w:pPr>
    </w:p>
    <w:p w:rsidR="00F7669B" w:rsidRPr="00C261BE" w:rsidRDefault="00F7669B">
      <w:pPr>
        <w:spacing w:line="480" w:lineRule="auto"/>
        <w:jc w:val="both"/>
        <w:rPr>
          <w:rFonts w:ascii="Times New Roman" w:hAnsi="Times New Roman"/>
          <w:b/>
          <w:bCs/>
          <w:sz w:val="24"/>
          <w:szCs w:val="24"/>
        </w:rPr>
      </w:pPr>
    </w:p>
    <w:sectPr w:rsidR="00F7669B" w:rsidRPr="00C261BE" w:rsidSect="007B2D0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545" w:rsidRDefault="00716545">
      <w:pPr>
        <w:spacing w:after="0" w:line="240" w:lineRule="auto"/>
      </w:pPr>
      <w:r>
        <w:separator/>
      </w:r>
    </w:p>
  </w:endnote>
  <w:endnote w:type="continuationSeparator" w:id="1">
    <w:p w:rsidR="00716545" w:rsidRDefault="00716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Times New Roman"/>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053" w:rsidRDefault="00AF0053">
    <w:pPr>
      <w:pStyle w:val="Header"/>
      <w:jc w:val="center"/>
    </w:pPr>
    <w:fldSimple w:instr="PAGE">
      <w:r w:rsidR="00E25C25">
        <w:rPr>
          <w:noProof/>
        </w:rPr>
        <w:t>50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545" w:rsidRDefault="00716545">
      <w:pPr>
        <w:spacing w:after="0" w:line="240" w:lineRule="auto"/>
      </w:pPr>
      <w:r>
        <w:separator/>
      </w:r>
    </w:p>
  </w:footnote>
  <w:footnote w:type="continuationSeparator" w:id="1">
    <w:p w:rsidR="00716545" w:rsidRDefault="007165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053" w:rsidRDefault="00AF0053">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2"/>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0000003"/>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00000004"/>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
    <w:nsid w:val="6A0A49F6"/>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doNotShadeFormData/>
  <w:characterSpacingControl w:val="doNotCompress"/>
  <w:doNotValidateAgainstSchema/>
  <w:doNotDemarcateInvalidXml/>
  <w:footnotePr>
    <w:footnote w:id="0"/>
    <w:footnote w:id="1"/>
  </w:footnotePr>
  <w:endnotePr>
    <w:endnote w:id="0"/>
    <w:endnote w:id="1"/>
  </w:endnotePr>
  <w:compat>
    <w:useFELayout/>
  </w:compat>
  <w:rsids>
    <w:rsidRoot w:val="00F7669B"/>
    <w:rsid w:val="0001140D"/>
    <w:rsid w:val="00083873"/>
    <w:rsid w:val="00085A48"/>
    <w:rsid w:val="000D728F"/>
    <w:rsid w:val="000D73CC"/>
    <w:rsid w:val="00103A37"/>
    <w:rsid w:val="00130996"/>
    <w:rsid w:val="00162C10"/>
    <w:rsid w:val="00181A76"/>
    <w:rsid w:val="00186915"/>
    <w:rsid w:val="001924C5"/>
    <w:rsid w:val="001D205C"/>
    <w:rsid w:val="00221DE0"/>
    <w:rsid w:val="0027371A"/>
    <w:rsid w:val="00282ABF"/>
    <w:rsid w:val="002977F0"/>
    <w:rsid w:val="002E3B3C"/>
    <w:rsid w:val="00362E7A"/>
    <w:rsid w:val="00386A02"/>
    <w:rsid w:val="003A40C2"/>
    <w:rsid w:val="003C7281"/>
    <w:rsid w:val="003D22CC"/>
    <w:rsid w:val="00431AEA"/>
    <w:rsid w:val="00443118"/>
    <w:rsid w:val="005154A8"/>
    <w:rsid w:val="005802DF"/>
    <w:rsid w:val="005C67C8"/>
    <w:rsid w:val="005D71B1"/>
    <w:rsid w:val="00667D96"/>
    <w:rsid w:val="0069003C"/>
    <w:rsid w:val="006D5F68"/>
    <w:rsid w:val="006F25D8"/>
    <w:rsid w:val="00716545"/>
    <w:rsid w:val="00785B07"/>
    <w:rsid w:val="007B1BC5"/>
    <w:rsid w:val="007B2D09"/>
    <w:rsid w:val="00835E47"/>
    <w:rsid w:val="00862694"/>
    <w:rsid w:val="00890DA7"/>
    <w:rsid w:val="008D10C3"/>
    <w:rsid w:val="00923908"/>
    <w:rsid w:val="009C7051"/>
    <w:rsid w:val="009F0F68"/>
    <w:rsid w:val="00A92482"/>
    <w:rsid w:val="00A95D48"/>
    <w:rsid w:val="00AC0790"/>
    <w:rsid w:val="00AF0053"/>
    <w:rsid w:val="00B24931"/>
    <w:rsid w:val="00B60477"/>
    <w:rsid w:val="00BA1D47"/>
    <w:rsid w:val="00C046CF"/>
    <w:rsid w:val="00C261BE"/>
    <w:rsid w:val="00C347E9"/>
    <w:rsid w:val="00C55C57"/>
    <w:rsid w:val="00C7153E"/>
    <w:rsid w:val="00C80095"/>
    <w:rsid w:val="00C83FC5"/>
    <w:rsid w:val="00CC2436"/>
    <w:rsid w:val="00CE6DBC"/>
    <w:rsid w:val="00E25933"/>
    <w:rsid w:val="00E25C25"/>
    <w:rsid w:val="00E3131E"/>
    <w:rsid w:val="00ED15B4"/>
    <w:rsid w:val="00EE2952"/>
    <w:rsid w:val="00EF35DD"/>
    <w:rsid w:val="00F26741"/>
    <w:rsid w:val="00F766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D09"/>
    <w:pPr>
      <w:spacing w:after="200" w:line="276" w:lineRule="auto"/>
    </w:pPr>
    <w:rPr>
      <w:sz w:val="22"/>
      <w:szCs w:val="22"/>
    </w:rPr>
  </w:style>
  <w:style w:type="paragraph" w:styleId="Heading1">
    <w:name w:val="heading 1"/>
    <w:basedOn w:val="Normal"/>
    <w:qFormat/>
    <w:rsid w:val="00862694"/>
    <w:pPr>
      <w:keepNext/>
      <w:keepLines/>
      <w:widowControl w:val="0"/>
      <w:spacing w:before="240" w:after="120" w:line="259" w:lineRule="auto"/>
      <w:outlineLvl w:val="0"/>
    </w:pPr>
    <w:rPr>
      <w:rFonts w:ascii="Times New Roman" w:hAnsi="Times New Roman" w:cs="SimSun"/>
      <w:b/>
      <w:sz w:val="24"/>
      <w:szCs w:val="32"/>
    </w:rPr>
  </w:style>
  <w:style w:type="paragraph" w:styleId="Heading2">
    <w:name w:val="heading 2"/>
    <w:basedOn w:val="Normal"/>
    <w:qFormat/>
    <w:rsid w:val="007B2D09"/>
    <w:pPr>
      <w:keepNext/>
      <w:keepLines/>
      <w:widowControl w:val="0"/>
      <w:spacing w:before="40" w:after="0" w:line="259" w:lineRule="auto"/>
      <w:outlineLvl w:val="1"/>
    </w:pPr>
    <w:rPr>
      <w:rFonts w:ascii="Cambria" w:hAnsi="Cambria" w:cs="SimSun"/>
      <w:color w:val="365F91"/>
      <w:sz w:val="26"/>
      <w:szCs w:val="26"/>
    </w:rPr>
  </w:style>
  <w:style w:type="paragraph" w:styleId="Heading3">
    <w:name w:val="heading 3"/>
    <w:basedOn w:val="Normal"/>
    <w:qFormat/>
    <w:rsid w:val="007B2D09"/>
    <w:pPr>
      <w:keepNext/>
      <w:keepLines/>
      <w:widowControl w:val="0"/>
      <w:spacing w:before="40" w:after="0" w:line="259" w:lineRule="auto"/>
      <w:outlineLvl w:val="2"/>
    </w:pPr>
    <w:rPr>
      <w:rFonts w:ascii="Cambria" w:hAnsi="Cambria" w:cs="SimSun"/>
      <w:color w:val="243F60"/>
      <w:sz w:val="24"/>
      <w:szCs w:val="24"/>
    </w:rPr>
  </w:style>
  <w:style w:type="paragraph" w:styleId="Heading4">
    <w:name w:val="heading 4"/>
    <w:basedOn w:val="Normal"/>
    <w:qFormat/>
    <w:rsid w:val="007B2D09"/>
    <w:pPr>
      <w:spacing w:before="100" w:beforeAutospacing="1" w:after="100" w:afterAutospacing="1" w:line="240" w:lineRule="auto"/>
      <w:outlineLvl w:val="3"/>
    </w:pPr>
    <w:rPr>
      <w:rFonts w:ascii="Times New Roman" w:eastAsia="Times New Roman" w:hAnsi="Times New Roman"/>
      <w:b/>
      <w:bCs/>
      <w:sz w:val="24"/>
      <w:szCs w:val="24"/>
      <w:lang w:eastAsia="en-US"/>
    </w:rPr>
  </w:style>
  <w:style w:type="paragraph" w:styleId="Heading5">
    <w:name w:val="heading 5"/>
    <w:basedOn w:val="Normal"/>
    <w:qFormat/>
    <w:rsid w:val="007B2D09"/>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2D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7B2D09"/>
  </w:style>
  <w:style w:type="paragraph" w:styleId="ListParagraph">
    <w:name w:val="List Paragraph"/>
    <w:basedOn w:val="Normal"/>
    <w:uiPriority w:val="34"/>
    <w:qFormat/>
    <w:rsid w:val="007B2D09"/>
    <w:pPr>
      <w:ind w:left="720"/>
      <w:contextualSpacing/>
    </w:pPr>
  </w:style>
  <w:style w:type="table" w:styleId="TableGrid">
    <w:name w:val="Table Grid"/>
    <w:basedOn w:val="TableNormal"/>
    <w:uiPriority w:val="59"/>
    <w:rsid w:val="007B2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
    <w:name w:val="Medium Grid 3"/>
    <w:basedOn w:val="TableNormal"/>
    <w:uiPriority w:val="69"/>
    <w:rsid w:val="007B2D0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7B2D0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7B2D0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7B2D0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7B2D0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7B2D0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7B2D0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styleId="Emphasis">
    <w:name w:val="Emphasis"/>
    <w:qFormat/>
    <w:rsid w:val="007B2D09"/>
    <w:rPr>
      <w:rFonts w:ascii="Times New Roman" w:eastAsia="SimSun" w:hAnsi="Times New Roman" w:cs="Times New Roman"/>
      <w:i/>
      <w:sz w:val="21"/>
    </w:rPr>
  </w:style>
  <w:style w:type="paragraph" w:styleId="NormalWeb">
    <w:name w:val="Normal (Web)"/>
    <w:basedOn w:val="Normal"/>
    <w:rsid w:val="007B2D09"/>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Default">
    <w:name w:val="&quot;Default&quot;"/>
    <w:rsid w:val="007B2D09"/>
    <w:pPr>
      <w:autoSpaceDE w:val="0"/>
      <w:autoSpaceDN w:val="0"/>
      <w:adjustRightInd w:val="0"/>
    </w:pPr>
    <w:rPr>
      <w:rFonts w:ascii="Georgia" w:hAnsi="Georgia" w:cs="Georgia"/>
      <w:color w:val="000000"/>
      <w:sz w:val="24"/>
      <w:szCs w:val="24"/>
    </w:rPr>
  </w:style>
  <w:style w:type="character" w:styleId="Strong">
    <w:name w:val="Strong"/>
    <w:qFormat/>
    <w:rsid w:val="007B2D09"/>
    <w:rPr>
      <w:rFonts w:ascii="Times New Roman" w:eastAsia="SimSun" w:hAnsi="Times New Roman" w:cs="Times New Roman"/>
      <w:b/>
      <w:sz w:val="21"/>
    </w:rPr>
  </w:style>
  <w:style w:type="character" w:styleId="Hyperlink">
    <w:name w:val="Hyperlink"/>
    <w:uiPriority w:val="99"/>
    <w:rsid w:val="007B2D09"/>
    <w:rPr>
      <w:rFonts w:ascii="Times New Roman" w:eastAsia="SimSun" w:hAnsi="Times New Roman" w:cs="Times New Roman"/>
      <w:color w:val="0000FF"/>
      <w:sz w:val="21"/>
      <w:u w:val="single"/>
    </w:rPr>
  </w:style>
  <w:style w:type="paragraph" w:customStyle="1" w:styleId="Default0">
    <w:name w:val="&quot;Default&quot;"/>
    <w:rsid w:val="007B2D09"/>
    <w:pPr>
      <w:autoSpaceDE w:val="0"/>
      <w:autoSpaceDN w:val="0"/>
      <w:adjustRightInd w:val="0"/>
    </w:pPr>
    <w:rPr>
      <w:rFonts w:ascii="Georgia" w:hAnsi="Georgia" w:cs="Georgia"/>
      <w:color w:val="000000"/>
      <w:sz w:val="24"/>
      <w:szCs w:val="24"/>
    </w:rPr>
  </w:style>
  <w:style w:type="paragraph" w:customStyle="1" w:styleId="Default1">
    <w:name w:val="&quot;Default&quot;"/>
    <w:rsid w:val="007B2D09"/>
    <w:pPr>
      <w:autoSpaceDE w:val="0"/>
      <w:autoSpaceDN w:val="0"/>
      <w:adjustRightInd w:val="0"/>
    </w:pPr>
    <w:rPr>
      <w:rFonts w:ascii="Georgia" w:hAnsi="Georgia" w:cs="Georgia"/>
      <w:color w:val="000000"/>
      <w:sz w:val="24"/>
      <w:szCs w:val="24"/>
    </w:rPr>
  </w:style>
  <w:style w:type="paragraph" w:customStyle="1" w:styleId="Default2">
    <w:name w:val="&quot;Default&quot;"/>
    <w:rsid w:val="007B2D09"/>
    <w:pPr>
      <w:autoSpaceDE w:val="0"/>
      <w:autoSpaceDN w:val="0"/>
      <w:adjustRightInd w:val="0"/>
    </w:pPr>
    <w:rPr>
      <w:rFonts w:ascii="Georgia" w:hAnsi="Georgia" w:cs="Georgia"/>
      <w:color w:val="000000"/>
      <w:sz w:val="24"/>
      <w:szCs w:val="24"/>
    </w:rPr>
  </w:style>
  <w:style w:type="paragraph" w:styleId="Footer">
    <w:name w:val="footer"/>
    <w:basedOn w:val="Normal"/>
    <w:rsid w:val="007B2D09"/>
    <w:pPr>
      <w:tabs>
        <w:tab w:val="center" w:pos="4680"/>
        <w:tab w:val="right" w:pos="9360"/>
      </w:tabs>
      <w:spacing w:after="0" w:line="240" w:lineRule="auto"/>
    </w:pPr>
    <w:rPr>
      <w:rFonts w:ascii="Times New Roman" w:hAnsi="Times New Roman" w:cs="Calibri"/>
    </w:rPr>
  </w:style>
  <w:style w:type="paragraph" w:styleId="NoSpacing">
    <w:name w:val="No Spacing"/>
    <w:qFormat/>
    <w:rsid w:val="007B2D09"/>
    <w:rPr>
      <w:rFonts w:ascii="Times New Roman" w:eastAsia="Calibri" w:hAnsi="Times New Roman"/>
      <w:sz w:val="22"/>
      <w:szCs w:val="22"/>
    </w:rPr>
  </w:style>
  <w:style w:type="paragraph" w:styleId="TOC3">
    <w:name w:val="toc 3"/>
    <w:basedOn w:val="Normal"/>
    <w:next w:val="Normal"/>
    <w:autoRedefine/>
    <w:uiPriority w:val="39"/>
    <w:unhideWhenUsed/>
    <w:rsid w:val="00C80095"/>
    <w:pPr>
      <w:spacing w:after="100"/>
      <w:ind w:left="440"/>
    </w:pPr>
  </w:style>
  <w:style w:type="paragraph" w:styleId="TOC1">
    <w:name w:val="toc 1"/>
    <w:basedOn w:val="Normal"/>
    <w:next w:val="Normal"/>
    <w:autoRedefine/>
    <w:uiPriority w:val="39"/>
    <w:unhideWhenUsed/>
    <w:rsid w:val="00C80095"/>
    <w:pPr>
      <w:spacing w:after="100"/>
    </w:pPr>
    <w:rPr>
      <w:rFonts w:ascii="Times New Roman" w:hAnsi="Times New Roman"/>
      <w:sz w:val="24"/>
    </w:rPr>
  </w:style>
  <w:style w:type="paragraph" w:styleId="BalloonText">
    <w:name w:val="Balloon Text"/>
    <w:basedOn w:val="Normal"/>
    <w:link w:val="BalloonTextChar"/>
    <w:uiPriority w:val="99"/>
    <w:semiHidden/>
    <w:unhideWhenUsed/>
    <w:rsid w:val="005C6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7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qFormat/>
    <w:rsid w:val="00862694"/>
    <w:pPr>
      <w:keepNext/>
      <w:keepLines/>
      <w:widowControl w:val="0"/>
      <w:spacing w:before="240" w:after="120" w:line="259" w:lineRule="auto"/>
      <w:outlineLvl w:val="0"/>
    </w:pPr>
    <w:rPr>
      <w:rFonts w:ascii="Times New Roman" w:hAnsi="Times New Roman" w:cs="SimSun"/>
      <w:b/>
      <w:sz w:val="24"/>
      <w:szCs w:val="32"/>
    </w:rPr>
  </w:style>
  <w:style w:type="paragraph" w:styleId="Heading2">
    <w:name w:val="heading 2"/>
    <w:basedOn w:val="Normal"/>
    <w:qFormat/>
    <w:pPr>
      <w:keepNext/>
      <w:keepLines/>
      <w:widowControl w:val="0"/>
      <w:spacing w:before="40" w:after="0" w:line="259" w:lineRule="auto"/>
      <w:outlineLvl w:val="1"/>
    </w:pPr>
    <w:rPr>
      <w:rFonts w:ascii="Cambria" w:hAnsi="Cambria" w:cs="SimSun"/>
      <w:color w:val="365F91"/>
      <w:sz w:val="26"/>
      <w:szCs w:val="26"/>
    </w:rPr>
  </w:style>
  <w:style w:type="paragraph" w:styleId="Heading3">
    <w:name w:val="heading 3"/>
    <w:basedOn w:val="Normal"/>
    <w:qFormat/>
    <w:pPr>
      <w:keepNext/>
      <w:keepLines/>
      <w:widowControl w:val="0"/>
      <w:spacing w:before="40" w:after="0" w:line="259" w:lineRule="auto"/>
      <w:outlineLvl w:val="2"/>
    </w:pPr>
    <w:rPr>
      <w:rFonts w:ascii="Cambria" w:hAnsi="Cambria" w:cs="SimSun"/>
      <w:color w:val="243F60"/>
      <w:sz w:val="24"/>
      <w:szCs w:val="24"/>
    </w:rPr>
  </w:style>
  <w:style w:type="paragraph" w:styleId="Heading4">
    <w:name w:val="heading 4"/>
    <w:basedOn w:val="Normal"/>
    <w:qFormat/>
    <w:pPr>
      <w:spacing w:before="100" w:beforeAutospacing="1" w:after="100" w:afterAutospacing="1" w:line="240" w:lineRule="auto"/>
      <w:outlineLvl w:val="3"/>
    </w:pPr>
    <w:rPr>
      <w:rFonts w:ascii="Times New Roman" w:eastAsia="Times New Roman" w:hAnsi="Times New Roman"/>
      <w:b/>
      <w:bCs/>
      <w:sz w:val="24"/>
      <w:szCs w:val="24"/>
      <w:lang w:eastAsia="en-US"/>
    </w:rPr>
  </w:style>
  <w:style w:type="paragraph" w:styleId="Heading5">
    <w:name w:val="heading 5"/>
    <w:basedOn w:val="Normal"/>
    <w:qFormat/>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
    <w:name w:val="Medium Grid 3"/>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styleId="Emphasis">
    <w:name w:val="Emphasis"/>
    <w:qFormat/>
    <w:rPr>
      <w:rFonts w:ascii="Times New Roman" w:eastAsia="SimSun" w:hAnsi="Times New Roman" w:cs="Times New Roman"/>
      <w:i/>
      <w:sz w:val="21"/>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Default">
    <w:name w:val="&quot;Default&quot;"/>
    <w:pPr>
      <w:autoSpaceDE w:val="0"/>
      <w:autoSpaceDN w:val="0"/>
      <w:adjustRightInd w:val="0"/>
    </w:pPr>
    <w:rPr>
      <w:rFonts w:ascii="Georgia" w:hAnsi="Georgia" w:cs="Georgia"/>
      <w:color w:val="000000"/>
      <w:sz w:val="24"/>
      <w:szCs w:val="24"/>
    </w:rPr>
  </w:style>
  <w:style w:type="character" w:styleId="Strong">
    <w:name w:val="Strong"/>
    <w:qFormat/>
    <w:rPr>
      <w:rFonts w:ascii="Times New Roman" w:eastAsia="SimSun" w:hAnsi="Times New Roman" w:cs="Times New Roman"/>
      <w:b/>
      <w:sz w:val="21"/>
    </w:rPr>
  </w:style>
  <w:style w:type="character" w:styleId="Hyperlink">
    <w:name w:val="Hyperlink"/>
    <w:uiPriority w:val="99"/>
    <w:rPr>
      <w:rFonts w:ascii="Times New Roman" w:eastAsia="SimSun" w:hAnsi="Times New Roman" w:cs="Times New Roman"/>
      <w:color w:val="0000FF"/>
      <w:sz w:val="21"/>
      <w:u w:val="single"/>
    </w:rPr>
  </w:style>
  <w:style w:type="paragraph" w:customStyle="1" w:styleId="Default0">
    <w:name w:val="&quot;Default&quot;"/>
    <w:pPr>
      <w:autoSpaceDE w:val="0"/>
      <w:autoSpaceDN w:val="0"/>
      <w:adjustRightInd w:val="0"/>
    </w:pPr>
    <w:rPr>
      <w:rFonts w:ascii="Georgia" w:hAnsi="Georgia" w:cs="Georgia"/>
      <w:color w:val="000000"/>
      <w:sz w:val="24"/>
      <w:szCs w:val="24"/>
    </w:rPr>
  </w:style>
  <w:style w:type="paragraph" w:customStyle="1" w:styleId="Default1">
    <w:name w:val="&quot;Default&quot;"/>
    <w:pPr>
      <w:autoSpaceDE w:val="0"/>
      <w:autoSpaceDN w:val="0"/>
      <w:adjustRightInd w:val="0"/>
    </w:pPr>
    <w:rPr>
      <w:rFonts w:ascii="Georgia" w:hAnsi="Georgia" w:cs="Georgia"/>
      <w:color w:val="000000"/>
      <w:sz w:val="24"/>
      <w:szCs w:val="24"/>
    </w:rPr>
  </w:style>
  <w:style w:type="paragraph" w:customStyle="1" w:styleId="Default2">
    <w:name w:val="&quot;Default&quot;"/>
    <w:pPr>
      <w:autoSpaceDE w:val="0"/>
      <w:autoSpaceDN w:val="0"/>
      <w:adjustRightInd w:val="0"/>
    </w:pPr>
    <w:rPr>
      <w:rFonts w:ascii="Georgia" w:hAnsi="Georgia" w:cs="Georgia"/>
      <w:color w:val="000000"/>
      <w:sz w:val="24"/>
      <w:szCs w:val="24"/>
    </w:rPr>
  </w:style>
  <w:style w:type="paragraph" w:styleId="Footer">
    <w:name w:val="footer"/>
    <w:basedOn w:val="Normal"/>
    <w:pPr>
      <w:tabs>
        <w:tab w:val="center" w:pos="4680"/>
        <w:tab w:val="right" w:pos="9360"/>
      </w:tabs>
      <w:spacing w:after="0" w:line="240" w:lineRule="auto"/>
    </w:pPr>
    <w:rPr>
      <w:rFonts w:ascii="Times New Roman" w:hAnsi="Times New Roman" w:cs="Calibri"/>
    </w:rPr>
  </w:style>
  <w:style w:type="paragraph" w:styleId="NoSpacing">
    <w:name w:val="No Spacing"/>
    <w:qFormat/>
    <w:rPr>
      <w:rFonts w:ascii="Times New Roman" w:eastAsia="Calibri" w:hAnsi="Times New Roman"/>
      <w:sz w:val="22"/>
      <w:szCs w:val="22"/>
    </w:rPr>
  </w:style>
  <w:style w:type="paragraph" w:styleId="TOC3">
    <w:name w:val="toc 3"/>
    <w:basedOn w:val="Normal"/>
    <w:next w:val="Normal"/>
    <w:autoRedefine/>
    <w:uiPriority w:val="39"/>
    <w:unhideWhenUsed/>
    <w:rsid w:val="00C80095"/>
    <w:pPr>
      <w:spacing w:after="100"/>
      <w:ind w:left="440"/>
    </w:pPr>
  </w:style>
  <w:style w:type="paragraph" w:styleId="TOC1">
    <w:name w:val="toc 1"/>
    <w:basedOn w:val="Normal"/>
    <w:next w:val="Normal"/>
    <w:autoRedefine/>
    <w:uiPriority w:val="39"/>
    <w:unhideWhenUsed/>
    <w:rsid w:val="00C80095"/>
    <w:pPr>
      <w:spacing w:after="100"/>
    </w:pPr>
    <w:rPr>
      <w:rFonts w:ascii="Times New Roman" w:hAnsi="Times New Roman"/>
      <w:sz w:val="24"/>
    </w:rPr>
  </w:style>
  <w:style w:type="paragraph" w:styleId="BalloonText">
    <w:name w:val="Balloon Text"/>
    <w:basedOn w:val="Normal"/>
    <w:link w:val="BalloonTextChar"/>
    <w:uiPriority w:val="99"/>
    <w:semiHidden/>
    <w:unhideWhenUsed/>
    <w:rsid w:val="005C6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7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C3AD3-41D5-4B3F-98E1-46516FE79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60</Pages>
  <Words>13971</Words>
  <Characters>79635</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KJ5</dc:creator>
  <cp:lastModifiedBy>bundi</cp:lastModifiedBy>
  <cp:revision>25</cp:revision>
  <cp:lastPrinted>2025-03-26T07:09:00Z</cp:lastPrinted>
  <dcterms:created xsi:type="dcterms:W3CDTF">2025-02-25T19:25:00Z</dcterms:created>
  <dcterms:modified xsi:type="dcterms:W3CDTF">2026-06-15T11:32:00Z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9f4fd102621d40b6b7140d79d712f092</vt:lpwstr>
  </property>
</Properties>
</file>